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BD1BD" w14:textId="7425CA57" w:rsidR="00CF0170" w:rsidRDefault="00CF0170" w:rsidP="00D85A1E"/>
    <w:p w14:paraId="2A7A1D19" w14:textId="77777777" w:rsidR="00CF0170" w:rsidRPr="00022BA1" w:rsidRDefault="00CF0170" w:rsidP="00D85A1E">
      <w:pPr>
        <w:rPr>
          <w:rFonts w:ascii="Times New Roman" w:hAnsi="Times New Roman" w:cs="Times New Roman"/>
          <w:u w:val="single"/>
        </w:rPr>
      </w:pPr>
      <w:r>
        <w:rPr>
          <w:noProof/>
          <w:lang w:val="es-ES" w:eastAsia="es-ES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CBE597" wp14:editId="4533B715">
                <wp:simplePos x="0" y="0"/>
                <wp:positionH relativeFrom="margin">
                  <wp:align>left</wp:align>
                </wp:positionH>
                <wp:positionV relativeFrom="paragraph">
                  <wp:posOffset>3483610</wp:posOffset>
                </wp:positionV>
                <wp:extent cx="3661410" cy="14046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1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3831A" w14:textId="77777777" w:rsidR="00CF0170" w:rsidRPr="005211CA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</w:rPr>
                            </w:pPr>
                            <w:r w:rsidRPr="005211CA"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</w:rPr>
                              <w:t>Final Self-Evaluation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CBE5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74.3pt;width:288.3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" stroked="f">
                <v:textbox style="mso-fit-shape-to-text:t">
                  <w:txbxContent>
                    <w:p w14:paraId="2FE3831A" w14:textId="77777777" w:rsidR="00CF0170" w:rsidRPr="005211CA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</w:rPr>
                      </w:pPr>
                      <w:r w:rsidRPr="005211CA"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</w:rPr>
                        <w:t>Final Self-Evaluation Report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" w:eastAsia="es-ES" w:bidi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C0389AD" wp14:editId="5EC5A503">
                <wp:simplePos x="0" y="0"/>
                <wp:positionH relativeFrom="margin">
                  <wp:align>left</wp:align>
                </wp:positionH>
                <wp:positionV relativeFrom="paragraph">
                  <wp:posOffset>1715135</wp:posOffset>
                </wp:positionV>
                <wp:extent cx="3457575" cy="1404620"/>
                <wp:effectExtent l="0" t="0" r="9525" b="0"/>
                <wp:wrapTopAndBottom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EDBED" w14:textId="77777777" w:rsidR="00CF0170" w:rsidRPr="00C7716A" w:rsidRDefault="00CF0170" w:rsidP="00CF0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  <w:t>Call:</w:t>
                            </w:r>
                          </w:p>
                          <w:p w14:paraId="7587D794" w14:textId="77777777" w:rsidR="00CF0170" w:rsidRPr="00C7716A" w:rsidRDefault="00CF0170" w:rsidP="00CF0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  <w:t>Severo Ochoa Centres of Excellence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767171" w:themeColor="background2" w:themeShade="80"/>
                                <w:sz w:val="48"/>
                                <w:szCs w:val="48"/>
                                <w:lang w:val="en-GB"/>
                              </w:rPr>
                              <w:t xml:space="preserve">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0389AD" id="_x0000_s1027" type="#_x0000_t202" style="position:absolute;left:0;text-align:left;margin-left:0;margin-top:135.05pt;width:272.25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" stroked="f">
                <v:textbox style="mso-fit-shape-to-text:t">
                  <w:txbxContent>
                    <w:p w14:paraId="3B3EDBED" w14:textId="77777777" w:rsidR="00CF0170" w:rsidRPr="00C7716A" w:rsidRDefault="00CF0170" w:rsidP="00CF017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</w:pPr>
                      <w:r w:rsidRPr="00C7716A"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  <w:t>Call:</w:t>
                      </w:r>
                    </w:p>
                    <w:p w14:paraId="7587D794" w14:textId="77777777" w:rsidR="00CF0170" w:rsidRPr="00C7716A" w:rsidRDefault="00CF0170" w:rsidP="00CF017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</w:pPr>
                      <w:r w:rsidRPr="00C7716A"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  <w:t>Severo Ochoa Centres of Excellence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767171" w:themeColor="background2" w:themeShade="80"/>
                          <w:sz w:val="48"/>
                          <w:szCs w:val="48"/>
                          <w:lang w:val="en-GB"/>
                        </w:rPr>
                        <w:t xml:space="preserve"> 2016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val="es-ES" w:eastAsia="es-ES" w:bidi="ar-S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5844F8" wp14:editId="585AD8FA">
                <wp:simplePos x="0" y="0"/>
                <wp:positionH relativeFrom="margin">
                  <wp:posOffset>-165735</wp:posOffset>
                </wp:positionH>
                <wp:positionV relativeFrom="paragraph">
                  <wp:posOffset>3987165</wp:posOffset>
                </wp:positionV>
                <wp:extent cx="5033010" cy="1404620"/>
                <wp:effectExtent l="0" t="0" r="0" b="0"/>
                <wp:wrapTopAndBottom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3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6E28D" w14:textId="7777777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0CDF272" w14:textId="7777777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74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Full Name of the Centre and Abbreviation:</w:t>
                            </w:r>
                          </w:p>
                          <w:p w14:paraId="67DAD43B" w14:textId="77777777" w:rsidR="00CF0170" w:rsidRPr="00374DB7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10CCCF3" w14:textId="7777777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74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Reference:</w:t>
                            </w:r>
                          </w:p>
                          <w:p w14:paraId="731F673B" w14:textId="77777777" w:rsidR="00CF0170" w:rsidRPr="00374DB7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6C8444A" w14:textId="7777777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74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Date of the Report:</w:t>
                            </w:r>
                          </w:p>
                          <w:p w14:paraId="1BF0761E" w14:textId="77777777" w:rsidR="00CF0170" w:rsidRPr="00374DB7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2F02F51" w14:textId="247C49A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No </w:t>
                            </w:r>
                            <w:r w:rsidRPr="00374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Previous Accreditation</w:t>
                            </w:r>
                            <w:r w:rsidR="0005445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3542F24" w14:textId="7777777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FA11D2B" w14:textId="77777777" w:rsidR="00CF0170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Subsequent Accreditation,</w:t>
                            </w:r>
                            <w:r w:rsidRPr="00E8714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74D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if any (reference):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5844F8" id="_x0000_s1028" type="#_x0000_t202" style="position:absolute;left:0;text-align:left;margin-left:-13.05pt;margin-top:313.95pt;width:396.3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" stroked="f">
                <v:textbox style="mso-fit-shape-to-text:t">
                  <w:txbxContent>
                    <w:p w14:paraId="2A26E28D" w14:textId="7777777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30CDF272" w14:textId="7777777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374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Full Name of the Centre and Abbreviation:</w:t>
                      </w:r>
                    </w:p>
                    <w:p w14:paraId="67DAD43B" w14:textId="77777777" w:rsidR="00CF0170" w:rsidRPr="00374DB7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510CCCF3" w14:textId="7777777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374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Reference:</w:t>
                      </w:r>
                    </w:p>
                    <w:p w14:paraId="731F673B" w14:textId="77777777" w:rsidR="00CF0170" w:rsidRPr="00374DB7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16C8444A" w14:textId="7777777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374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Date of the Report:</w:t>
                      </w:r>
                    </w:p>
                    <w:p w14:paraId="1BF0761E" w14:textId="77777777" w:rsidR="00CF0170" w:rsidRPr="00374DB7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72F02F51" w14:textId="247C49A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No </w:t>
                      </w:r>
                      <w:r w:rsidRPr="00374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Previous Accreditation</w:t>
                      </w:r>
                      <w:r w:rsidR="0005445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3542F24" w14:textId="7777777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4FA11D2B" w14:textId="77777777" w:rsidR="00CF0170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Subsequent Accreditation,</w:t>
                      </w:r>
                      <w:r w:rsidRPr="00E8714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374D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if any (reference):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val="es-ES" w:eastAsia="es-ES"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42C477" wp14:editId="0C77D450">
                <wp:simplePos x="0" y="0"/>
                <wp:positionH relativeFrom="margin">
                  <wp:align>left</wp:align>
                </wp:positionH>
                <wp:positionV relativeFrom="paragraph">
                  <wp:posOffset>4125595</wp:posOffset>
                </wp:positionV>
                <wp:extent cx="3724275" cy="1404620"/>
                <wp:effectExtent l="0" t="0" r="9525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A56BD" w14:textId="77777777" w:rsidR="00CF0170" w:rsidRPr="00C7716A" w:rsidRDefault="00CF0170" w:rsidP="00CF017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  <w:lang w:val="es-ES"/>
                              </w:rPr>
                            </w:pPr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  <w:lang w:val="es-ES"/>
                              </w:rPr>
                              <w:t xml:space="preserve">Final </w:t>
                            </w:r>
                            <w:proofErr w:type="spellStart"/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  <w:lang w:val="es-ES"/>
                              </w:rPr>
                              <w:t>Self-Evaluation</w:t>
                            </w:r>
                            <w:proofErr w:type="spellEnd"/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7716A">
                              <w:rPr>
                                <w:rFonts w:ascii="Times New Roman" w:hAnsi="Times New Roman" w:cs="Times New Roman"/>
                                <w:b/>
                                <w:color w:val="2F5496" w:themeColor="accent1" w:themeShade="BF"/>
                                <w:sz w:val="44"/>
                                <w:szCs w:val="44"/>
                                <w:lang w:val="es-ES"/>
                              </w:rPr>
                              <w:t>Report</w:t>
                            </w:r>
                            <w:proofErr w:type="spellEnd"/>
                          </w:p>
                          <w:p w14:paraId="49FE7537" w14:textId="77777777" w:rsidR="00CF0170" w:rsidRPr="00C7716A" w:rsidRDefault="00CF0170" w:rsidP="00CF0170">
                            <w:pPr>
                              <w:rPr>
                                <w:rFonts w:ascii="Times New Roman" w:hAnsi="Times New Roman" w:cs="Times New Roman"/>
                                <w:lang w:val="es-ES"/>
                              </w:rPr>
                            </w:pPr>
                            <w:r w:rsidRPr="00C7716A">
                              <w:rPr>
                                <w:rFonts w:ascii="Times New Roman" w:hAnsi="Times New Roman" w:cs="Times New Roman"/>
                                <w:lang w:val="es-ES"/>
                              </w:rPr>
                              <w:t>AGENCIA ESTATAL DE INVESTIGACIÓN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42C477" id="_x0000_s1029" type="#_x0000_t202" style="position:absolute;left:0;text-align:left;margin-left:0;margin-top:324.85pt;width:293.2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" stroked="f">
                <v:textbox style="mso-fit-shape-to-text:t">
                  <w:txbxContent>
                    <w:p w14:paraId="669A56BD" w14:textId="77777777" w:rsidR="00CF0170" w:rsidRPr="00C7716A" w:rsidRDefault="00CF0170" w:rsidP="00CF0170">
                      <w:pPr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  <w:lang w:val="es-ES"/>
                        </w:rPr>
                      </w:pPr>
                      <w:r w:rsidRPr="00C7716A"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  <w:lang w:val="es-ES"/>
                        </w:rPr>
                        <w:t xml:space="preserve">Final </w:t>
                      </w:r>
                      <w:proofErr w:type="spellStart"/>
                      <w:r w:rsidRPr="00C7716A"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  <w:lang w:val="es-ES"/>
                        </w:rPr>
                        <w:t>Self-Evaluation</w:t>
                      </w:r>
                      <w:proofErr w:type="spellEnd"/>
                      <w:r w:rsidRPr="00C7716A"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  <w:lang w:val="es-ES"/>
                        </w:rPr>
                        <w:t xml:space="preserve"> </w:t>
                      </w:r>
                      <w:proofErr w:type="spellStart"/>
                      <w:r w:rsidRPr="00C7716A">
                        <w:rPr>
                          <w:rFonts w:ascii="Times New Roman" w:hAnsi="Times New Roman" w:cs="Times New Roman"/>
                          <w:b/>
                          <w:color w:val="2F5496" w:themeColor="accent1" w:themeShade="BF"/>
                          <w:sz w:val="44"/>
                          <w:szCs w:val="44"/>
                          <w:lang w:val="es-ES"/>
                        </w:rPr>
                        <w:t>Report</w:t>
                      </w:r>
                      <w:proofErr w:type="spellEnd"/>
                    </w:p>
                    <w:p w14:paraId="49FE7537" w14:textId="77777777" w:rsidR="00CF0170" w:rsidRPr="00C7716A" w:rsidRDefault="00CF0170" w:rsidP="00CF0170">
                      <w:pPr>
                        <w:rPr>
                          <w:rFonts w:ascii="Times New Roman" w:hAnsi="Times New Roman" w:cs="Times New Roman"/>
                          <w:lang w:val="es-ES"/>
                        </w:rPr>
                      </w:pPr>
                      <w:r w:rsidRPr="00C7716A">
                        <w:rPr>
                          <w:rFonts w:ascii="Times New Roman" w:hAnsi="Times New Roman" w:cs="Times New Roman"/>
                          <w:lang w:val="es-ES"/>
                        </w:rPr>
                        <w:t>AGENCIA ESTATAL DE INVESTIGACIÓN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s-ES" w:eastAsia="es-ES"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18B4B0" wp14:editId="0AD8A38D">
                <wp:simplePos x="0" y="0"/>
                <wp:positionH relativeFrom="margin">
                  <wp:posOffset>3964305</wp:posOffset>
                </wp:positionH>
                <wp:positionV relativeFrom="margin">
                  <wp:posOffset>1104265</wp:posOffset>
                </wp:positionV>
                <wp:extent cx="1950085" cy="3828415"/>
                <wp:effectExtent l="0" t="0" r="0" b="635"/>
                <wp:wrapSquare wrapText="bothSides"/>
                <wp:docPr id="1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0085" cy="3828415"/>
                          <a:chOff x="7525" y="1818"/>
                          <a:chExt cx="2938" cy="5472"/>
                        </a:xfrm>
                      </wpg:grpSpPr>
                      <wps:wsp>
                        <wps:cNvPr id="18" name="Oval 8"/>
                        <wps:cNvSpPr>
                          <a:spLocks noChangeArrowheads="1"/>
                        </wps:cNvSpPr>
                        <wps:spPr bwMode="auto">
                          <a:xfrm>
                            <a:off x="7525" y="1818"/>
                            <a:ext cx="2938" cy="2560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8202" y="4378"/>
                            <a:ext cx="1661" cy="1456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8585" y="5834"/>
                            <a:ext cx="1064" cy="933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038" y="4378"/>
                            <a:ext cx="1139" cy="1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916" y="5834"/>
                            <a:ext cx="1139" cy="1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8700" y="2868"/>
                            <a:ext cx="616" cy="5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21A95B3" id="Group 7" o:spid="_x0000_s1026" style="position:absolute;margin-left:312.15pt;margin-top:86.95pt;width:153.55pt;height:301.45pt;z-index:251659264;mso-position-horizontal-relative:margin;mso-position-vertical-relative:margin" coordorigin="7525,1818" coordsize="2938,5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">
                <v:oval id="Oval 8" o:spid="_x0000_s1027" style="position:absolute;left:7525;top:1818;width:2938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" fillcolor="#cfcdcd [2894]" stroked="f"/>
                <v:oval id="Oval 9" o:spid="_x0000_s1028" style="position:absolute;left:8202;top:4378;width:1661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" fillcolor="#cfcdcd [2894]" stroked="f"/>
                <v:oval id="Oval 10" o:spid="_x0000_s1029" style="position:absolute;left:8585;top:5834;width:1064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" fillcolor="#cfcdcd [2894]" stroked="f"/>
                <v:rect id="Rectangle 11" o:spid="_x0000_s1030" style="position:absolute;left:9038;top:4378;width:1139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Rectangle 12" o:spid="_x0000_s1031" style="position:absolute;left:7916;top:5834;width:1139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/>
                <v:oval id="Oval 13" o:spid="_x0000_s1032" style="position:absolute;left:8700;top:2868;width:616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" stroked="f"/>
                <w10:wrap type="square" anchorx="margin" anchory="margin"/>
              </v:group>
            </w:pict>
          </mc:Fallback>
        </mc:AlternateContent>
      </w:r>
      <w:r>
        <w:br w:type="page"/>
      </w:r>
      <w:r w:rsidRPr="00022BA1">
        <w:rPr>
          <w:rFonts w:ascii="Times New Roman" w:hAnsi="Times New Roman" w:cs="Times New Roman"/>
          <w:b/>
          <w:u w:val="single"/>
        </w:rPr>
        <w:lastRenderedPageBreak/>
        <w:t>Guidelines</w:t>
      </w:r>
    </w:p>
    <w:p w14:paraId="29BB0EF7" w14:textId="77777777" w:rsidR="00CF0170" w:rsidRDefault="00CF0170" w:rsidP="00D85A1E">
      <w:pPr>
        <w:spacing w:after="0"/>
        <w:rPr>
          <w:rFonts w:ascii="Times New Roman" w:hAnsi="Times New Roman" w:cs="Times New Roman"/>
          <w:i/>
          <w:lang w:val="en-GB"/>
        </w:rPr>
      </w:pPr>
      <w:r w:rsidRPr="007B28E9">
        <w:rPr>
          <w:rFonts w:ascii="Times New Roman" w:hAnsi="Times New Roman" w:cs="Times New Roman"/>
          <w:i/>
        </w:rPr>
        <w:t xml:space="preserve">This Self-evaluation </w:t>
      </w:r>
      <w:r>
        <w:rPr>
          <w:rFonts w:ascii="Times New Roman" w:hAnsi="Times New Roman" w:cs="Times New Roman"/>
          <w:i/>
        </w:rPr>
        <w:t xml:space="preserve">Report </w:t>
      </w:r>
      <w:proofErr w:type="gramStart"/>
      <w:r w:rsidRPr="007B28E9">
        <w:rPr>
          <w:rFonts w:ascii="Times New Roman" w:hAnsi="Times New Roman" w:cs="Times New Roman"/>
          <w:i/>
        </w:rPr>
        <w:t xml:space="preserve">has </w:t>
      </w:r>
      <w:r w:rsidRPr="007B28E9">
        <w:rPr>
          <w:rFonts w:ascii="Times New Roman" w:hAnsi="Times New Roman" w:cs="Times New Roman"/>
          <w:i/>
          <w:iCs/>
          <w:lang w:val="en-GB"/>
        </w:rPr>
        <w:t>to</w:t>
      </w:r>
      <w:proofErr w:type="gramEnd"/>
      <w:r w:rsidRPr="007B28E9">
        <w:rPr>
          <w:rFonts w:ascii="Times New Roman" w:hAnsi="Times New Roman" w:cs="Times New Roman"/>
          <w:i/>
          <w:iCs/>
          <w:lang w:val="en-GB"/>
        </w:rPr>
        <w:t xml:space="preserve"> be prepared and signed by the </w:t>
      </w:r>
      <w:r>
        <w:rPr>
          <w:rFonts w:ascii="Times New Roman" w:hAnsi="Times New Roman" w:cs="Times New Roman"/>
          <w:i/>
          <w:iCs/>
          <w:lang w:val="en-GB"/>
        </w:rPr>
        <w:t>Centre</w:t>
      </w:r>
      <w:r w:rsidRPr="007B28E9">
        <w:rPr>
          <w:rFonts w:ascii="Times New Roman" w:hAnsi="Times New Roman" w:cs="Times New Roman"/>
          <w:i/>
          <w:iCs/>
          <w:lang w:val="en-GB"/>
        </w:rPr>
        <w:t xml:space="preserve"> Scientific Director.</w:t>
      </w:r>
      <w:r w:rsidRPr="007B28E9">
        <w:rPr>
          <w:rFonts w:ascii="Times New Roman" w:hAnsi="Times New Roman" w:cs="Times New Roman"/>
          <w:i/>
          <w:lang w:val="en-GB"/>
        </w:rPr>
        <w:t xml:space="preserve">  </w:t>
      </w:r>
    </w:p>
    <w:p w14:paraId="0839ED21" w14:textId="77777777" w:rsidR="00CF0170" w:rsidRDefault="00CF0170" w:rsidP="00D85A1E">
      <w:pPr>
        <w:spacing w:after="0"/>
        <w:rPr>
          <w:rFonts w:ascii="Times New Roman" w:hAnsi="Times New Roman" w:cs="Times New Roman"/>
          <w:i/>
          <w:iCs/>
          <w:lang w:val="en-GB"/>
        </w:rPr>
      </w:pPr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 xml:space="preserve">Maximum length: </w:t>
      </w:r>
      <w:r>
        <w:rPr>
          <w:rFonts w:ascii="Times New Roman" w:hAnsi="Times New Roman" w:cs="Times New Roman"/>
          <w:b/>
          <w:i/>
          <w:iCs/>
          <w:color w:val="FF0000"/>
          <w:lang w:val="en-GB"/>
        </w:rPr>
        <w:t>25</w:t>
      </w:r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 xml:space="preserve"> (A4) pages</w:t>
      </w:r>
      <w:r>
        <w:rPr>
          <w:rFonts w:ascii="Times New Roman" w:hAnsi="Times New Roman" w:cs="Times New Roman"/>
          <w:b/>
          <w:i/>
          <w:iCs/>
          <w:color w:val="FF0000"/>
          <w:lang w:val="en-GB"/>
        </w:rPr>
        <w:t xml:space="preserve">, including the guidelines of this form, which are not to </w:t>
      </w:r>
      <w:proofErr w:type="gramStart"/>
      <w:r>
        <w:rPr>
          <w:rFonts w:ascii="Times New Roman" w:hAnsi="Times New Roman" w:cs="Times New Roman"/>
          <w:b/>
          <w:i/>
          <w:iCs/>
          <w:color w:val="FF0000"/>
          <w:lang w:val="en-GB"/>
        </w:rPr>
        <w:t>be removed</w:t>
      </w:r>
      <w:proofErr w:type="gramEnd"/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>. Font: Times New Roman,</w:t>
      </w:r>
      <w:r w:rsidRPr="00AB208D">
        <w:rPr>
          <w:rFonts w:ascii="Times New Roman" w:hAnsi="Times New Roman" w:cs="Times New Roman"/>
          <w:b/>
          <w:i/>
          <w:color w:val="FF0000"/>
          <w:lang w:val="en-GB"/>
        </w:rPr>
        <w:t xml:space="preserve"> </w:t>
      </w:r>
      <w:proofErr w:type="gramStart"/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>12</w:t>
      </w:r>
      <w:proofErr w:type="gramEnd"/>
      <w:r w:rsidRPr="00AB208D">
        <w:rPr>
          <w:rFonts w:ascii="Times New Roman" w:hAnsi="Times New Roman" w:cs="Times New Roman"/>
          <w:b/>
          <w:i/>
          <w:iCs/>
          <w:color w:val="FF0000"/>
          <w:lang w:val="en-GB"/>
        </w:rPr>
        <w:t xml:space="preserve"> pitches, single line spacing</w:t>
      </w:r>
      <w:r w:rsidRPr="007B28E9">
        <w:rPr>
          <w:rFonts w:ascii="Times New Roman" w:hAnsi="Times New Roman" w:cs="Times New Roman"/>
          <w:i/>
          <w:iCs/>
          <w:lang w:val="en-GB"/>
        </w:rPr>
        <w:t>.</w:t>
      </w:r>
    </w:p>
    <w:p w14:paraId="314AC4D6" w14:textId="77777777" w:rsidR="00CF0170" w:rsidRPr="007B28E9" w:rsidRDefault="00CF0170" w:rsidP="00D85A1E">
      <w:pPr>
        <w:spacing w:after="0"/>
        <w:rPr>
          <w:rFonts w:ascii="Times New Roman" w:hAnsi="Times New Roman" w:cs="Times New Roman"/>
          <w:i/>
          <w:iCs/>
          <w:lang w:val="en-GB"/>
        </w:rPr>
      </w:pPr>
    </w:p>
    <w:p w14:paraId="1C6E01E9" w14:textId="77777777" w:rsidR="00CF0170" w:rsidRPr="00EF1422" w:rsidRDefault="00CF0170" w:rsidP="00D85A1E">
      <w:pPr>
        <w:rPr>
          <w:b/>
          <w:color w:val="FF0000"/>
        </w:rPr>
      </w:pPr>
      <w:r w:rsidRPr="00EF1422">
        <w:rPr>
          <w:b/>
          <w:color w:val="FF0000"/>
        </w:rPr>
        <w:t>PLEASE, DO NOT REMOVE ANY PART OF THIS FORM</w:t>
      </w:r>
    </w:p>
    <w:p w14:paraId="434C1C04" w14:textId="77777777" w:rsidR="00CF0170" w:rsidRPr="003F3779" w:rsidRDefault="00CF0170" w:rsidP="00D85A1E"/>
    <w:p w14:paraId="59DB8D29" w14:textId="77777777" w:rsidR="00CF0170" w:rsidRPr="009A7455" w:rsidRDefault="00CF0170" w:rsidP="00D85A1E">
      <w:pPr>
        <w:shd w:val="clear" w:color="auto" w:fill="4472C4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9A7455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 xml:space="preserve">Brief </w:t>
      </w:r>
      <w:r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S</w:t>
      </w:r>
      <w:r w:rsidRPr="009A7455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ummary</w:t>
      </w:r>
      <w:r w:rsidRPr="009A7455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(max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2,500 characters</w:t>
      </w:r>
      <w:r w:rsidRPr="009A7455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)</w:t>
      </w:r>
    </w:p>
    <w:p w14:paraId="56C33137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Please, highlight the most outstanding achievements in the context of the Severo Ochoa grant during the period July</w:t>
      </w:r>
      <w:r w:rsidRPr="00F22542">
        <w:rPr>
          <w:rFonts w:ascii="Times New Roman" w:hAnsi="Times New Roman" w:cs="Times New Roman"/>
          <w:lang w:val="en-GB"/>
        </w:rPr>
        <w:t xml:space="preserve"> 201</w:t>
      </w:r>
      <w:r>
        <w:rPr>
          <w:rFonts w:ascii="Times New Roman" w:hAnsi="Times New Roman" w:cs="Times New Roman"/>
          <w:lang w:val="en-GB"/>
        </w:rPr>
        <w:t xml:space="preserve">7 until the completion of the grant. </w:t>
      </w:r>
      <w:r w:rsidRPr="00D26A20">
        <w:rPr>
          <w:rFonts w:ascii="Times New Roman" w:hAnsi="Times New Roman" w:cs="Times New Roman"/>
          <w:lang w:val="en-GB"/>
        </w:rPr>
        <w:t>Th</w:t>
      </w:r>
      <w:r>
        <w:rPr>
          <w:rFonts w:ascii="Times New Roman" w:hAnsi="Times New Roman" w:cs="Times New Roman"/>
          <w:lang w:val="en-GB"/>
        </w:rPr>
        <w:t>e content of this</w:t>
      </w:r>
      <w:r w:rsidRPr="00D26A20">
        <w:rPr>
          <w:rFonts w:ascii="Times New Roman" w:hAnsi="Times New Roman" w:cs="Times New Roman"/>
          <w:lang w:val="en-GB"/>
        </w:rPr>
        <w:t xml:space="preserve"> section</w:t>
      </w:r>
      <w:r>
        <w:rPr>
          <w:rFonts w:ascii="Times New Roman" w:hAnsi="Times New Roman" w:cs="Times New Roman"/>
          <w:lang w:val="en-GB"/>
        </w:rPr>
        <w:t xml:space="preserve"> might serve for dissemination purposes.</w:t>
      </w:r>
    </w:p>
    <w:p w14:paraId="1943E439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 w:rsidRPr="00F4042F">
        <w:rPr>
          <w:rFonts w:ascii="Times New Roman" w:hAnsi="Times New Roman" w:cs="Times New Roman"/>
          <w:b/>
          <w:lang w:val="en-GB"/>
        </w:rPr>
        <w:t xml:space="preserve">IMPORTANT NOTICE: </w:t>
      </w:r>
      <w:r w:rsidRPr="00F4042F">
        <w:rPr>
          <w:rFonts w:ascii="Times New Roman" w:hAnsi="Times New Roman" w:cs="Times New Roman"/>
          <w:lang w:val="en-GB"/>
        </w:rPr>
        <w:t xml:space="preserve">This summary should be the same as the one uploaded to the Monitoring </w:t>
      </w:r>
      <w:r>
        <w:rPr>
          <w:rFonts w:ascii="Times New Roman" w:hAnsi="Times New Roman" w:cs="Times New Roman"/>
          <w:lang w:val="en-GB"/>
        </w:rPr>
        <w:t xml:space="preserve">Online </w:t>
      </w:r>
      <w:r w:rsidRPr="00F4042F">
        <w:rPr>
          <w:rFonts w:ascii="Times New Roman" w:hAnsi="Times New Roman" w:cs="Times New Roman"/>
          <w:lang w:val="en-GB"/>
        </w:rPr>
        <w:t>Platform (JUSTIWEB).</w:t>
      </w:r>
    </w:p>
    <w:p w14:paraId="5C971EFE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C8CF0A2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5F84215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00BE132" w14:textId="77777777" w:rsidR="00CF0170" w:rsidRPr="007B28E9" w:rsidRDefault="00CF0170" w:rsidP="00D85A1E">
      <w:pP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</w:p>
    <w:p w14:paraId="5734F7DC" w14:textId="4F933739" w:rsidR="00E92FF4" w:rsidRPr="007854AB" w:rsidRDefault="00CF0170" w:rsidP="00D85A1E">
      <w:pPr>
        <w:pStyle w:val="Prrafodelista"/>
        <w:numPr>
          <w:ilvl w:val="0"/>
          <w:numId w:val="1"/>
        </w:numPr>
        <w:shd w:val="clear" w:color="auto" w:fill="4472C4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C273D1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Activities and Outputs 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during the whole period</w:t>
      </w:r>
      <w:r w:rsidR="00E92FF4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from </w:t>
      </w:r>
      <w:r w:rsidR="007854A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(</w:t>
      </w:r>
      <w:r w:rsidR="00E92FF4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July 2017 </w:t>
      </w:r>
      <w:r w:rsidR="00E92FF4" w:rsidRPr="007854A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to</w:t>
      </w:r>
      <w:r w:rsidR="00E92FF4" w:rsidRPr="007854AB">
        <w:rPr>
          <w:rFonts w:ascii="Times New Roman" w:hAnsi="Times New Roman" w:cs="Times New Roman"/>
          <w:b/>
          <w:i/>
          <w:iCs/>
          <w:color w:val="FFFFFF" w:themeColor="background1"/>
          <w:sz w:val="24"/>
          <w:szCs w:val="24"/>
          <w:lang w:val="en-GB"/>
        </w:rPr>
        <w:t xml:space="preserve"> </w:t>
      </w:r>
      <w:sdt>
        <w:sdtPr>
          <w:rPr>
            <w:rFonts w:ascii="Times New Roman" w:hAnsi="Times New Roman" w:cs="Times New Roman"/>
            <w:b/>
            <w:i/>
            <w:iCs/>
            <w:color w:val="FFFFFF" w:themeColor="background1"/>
            <w:sz w:val="24"/>
            <w:szCs w:val="24"/>
            <w:lang w:val="en-GB"/>
          </w:rPr>
          <w:alias w:val="End of the period"/>
          <w:tag w:val="End of the period"/>
          <w:id w:val="-1890712540"/>
          <w:placeholder>
            <w:docPart w:val="DFEE3D06264441CFBAF34CA73D8FE84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>
          <w:rPr>
            <w:i w:val="0"/>
            <w:iCs w:val="0"/>
          </w:rPr>
        </w:sdtEndPr>
        <w:sdtContent>
          <w:r w:rsidR="004B2E36">
            <w:rPr>
              <w:rFonts w:ascii="Times New Roman" w:hAnsi="Times New Roman" w:cs="Times New Roman"/>
              <w:b/>
              <w:i/>
              <w:iCs/>
              <w:color w:val="FF0000"/>
              <w:sz w:val="24"/>
              <w:szCs w:val="24"/>
              <w:lang w:val="en-GB"/>
            </w:rPr>
            <w:t>s</w:t>
          </w:r>
          <w:r w:rsidR="005726E5">
            <w:rPr>
              <w:rFonts w:ascii="Times New Roman" w:hAnsi="Times New Roman" w:cs="Times New Roman"/>
              <w:b/>
              <w:i/>
              <w:iCs/>
              <w:color w:val="FF0000"/>
              <w:sz w:val="24"/>
              <w:szCs w:val="24"/>
              <w:lang w:val="en-GB"/>
            </w:rPr>
            <w:t>elect the appropriate date</w:t>
          </w:r>
        </w:sdtContent>
      </w:sdt>
      <w:r w:rsidR="007854A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)</w:t>
      </w:r>
    </w:p>
    <w:p w14:paraId="2DD2FF85" w14:textId="69AE1A54" w:rsidR="00CF0170" w:rsidRPr="00BA495E" w:rsidRDefault="00CF0170" w:rsidP="00D85A1E">
      <w:pPr>
        <w:rPr>
          <w:rFonts w:ascii="Times New Roman" w:hAnsi="Times New Roman" w:cs="Times New Roman"/>
          <w:lang w:val="en-GB"/>
        </w:rPr>
      </w:pPr>
      <w:r w:rsidRPr="0028525C">
        <w:rPr>
          <w:rFonts w:ascii="Times New Roman" w:hAnsi="Times New Roman" w:cs="Times New Roman"/>
          <w:lang w:val="en-GB"/>
        </w:rPr>
        <w:t xml:space="preserve">Please </w:t>
      </w:r>
      <w:r>
        <w:rPr>
          <w:rFonts w:ascii="Times New Roman" w:hAnsi="Times New Roman" w:cs="Times New Roman"/>
          <w:lang w:val="en-GB"/>
        </w:rPr>
        <w:t xml:space="preserve">describe the main activities </w:t>
      </w:r>
      <w:proofErr w:type="gramStart"/>
      <w:r>
        <w:rPr>
          <w:rFonts w:ascii="Times New Roman" w:hAnsi="Times New Roman" w:cs="Times New Roman"/>
          <w:lang w:val="en-GB"/>
        </w:rPr>
        <w:t>carried out</w:t>
      </w:r>
      <w:proofErr w:type="gramEnd"/>
      <w:r>
        <w:rPr>
          <w:rFonts w:ascii="Times New Roman" w:hAnsi="Times New Roman" w:cs="Times New Roman"/>
          <w:lang w:val="en-GB"/>
        </w:rPr>
        <w:t xml:space="preserve"> during </w:t>
      </w:r>
      <w:r w:rsidRPr="00102646">
        <w:rPr>
          <w:rFonts w:ascii="Times New Roman" w:hAnsi="Times New Roman" w:cs="Times New Roman"/>
          <w:lang w:val="en-GB"/>
        </w:rPr>
        <w:t>the period July 2017 - June 2021 (or</w:t>
      </w:r>
      <w:r w:rsidRPr="00CD0425">
        <w:rPr>
          <w:rFonts w:ascii="Times New Roman" w:hAnsi="Times New Roman" w:cs="Times New Roman"/>
          <w:lang w:val="en-GB"/>
        </w:rPr>
        <w:t xml:space="preserve"> until the completion of the grant</w:t>
      </w:r>
      <w:r>
        <w:rPr>
          <w:rFonts w:ascii="Times New Roman" w:hAnsi="Times New Roman" w:cs="Times New Roman"/>
          <w:lang w:val="en-GB"/>
        </w:rPr>
        <w:t xml:space="preserve">) with a special focus on those activities that have contributed to the international </w:t>
      </w:r>
      <w:r w:rsidRPr="00EF1422">
        <w:rPr>
          <w:rFonts w:ascii="Times New Roman" w:hAnsi="Times New Roman" w:cs="Times New Roman"/>
          <w:lang w:val="en-GB"/>
        </w:rPr>
        <w:t>scientific leadership</w:t>
      </w:r>
      <w:r>
        <w:rPr>
          <w:rFonts w:ascii="Times New Roman" w:hAnsi="Times New Roman" w:cs="Times New Roman"/>
          <w:lang w:val="en-GB"/>
        </w:rPr>
        <w:t xml:space="preserve"> of the Centre. </w:t>
      </w:r>
    </w:p>
    <w:p w14:paraId="12A15940" w14:textId="19460930" w:rsidR="00CF0170" w:rsidRDefault="00CF0170" w:rsidP="00D85A1E">
      <w:r w:rsidRPr="0061249E">
        <w:rPr>
          <w:rFonts w:ascii="Times New Roman" w:hAnsi="Times New Roman" w:cs="Times New Roman"/>
          <w:lang w:val="en-GB"/>
        </w:rPr>
        <w:t xml:space="preserve">Emphasize the improvement of the </w:t>
      </w:r>
      <w:r>
        <w:rPr>
          <w:rFonts w:ascii="Times New Roman" w:hAnsi="Times New Roman" w:cs="Times New Roman"/>
          <w:lang w:val="en-GB"/>
        </w:rPr>
        <w:t>centre</w:t>
      </w:r>
      <w:r w:rsidRPr="0061249E">
        <w:rPr>
          <w:rFonts w:ascii="Times New Roman" w:hAnsi="Times New Roman" w:cs="Times New Roman"/>
          <w:lang w:val="en-GB"/>
        </w:rPr>
        <w:t xml:space="preserve"> research capabilities and resources as an international scientific global player during the period in terms of governance aspects; creation of new research lines, if any, and enhancing internal coherence; research outcomes–publications and other research outputs-; human resources, including gender issues; training; scientific infrastructure; internationalisation; knowledge transfer; increasing collaboration and synergies within the </w:t>
      </w:r>
      <w:r>
        <w:rPr>
          <w:rFonts w:ascii="Times New Roman" w:hAnsi="Times New Roman" w:cs="Times New Roman"/>
          <w:lang w:val="en-GB"/>
        </w:rPr>
        <w:t>centre</w:t>
      </w:r>
      <w:r w:rsidRPr="0061249E">
        <w:rPr>
          <w:rFonts w:ascii="Times New Roman" w:hAnsi="Times New Roman" w:cs="Times New Roman"/>
          <w:lang w:val="en-GB"/>
        </w:rPr>
        <w:t xml:space="preserve"> and/or with other research centres or with business sector and other relevant stakeholders; outreach activities, open </w:t>
      </w:r>
      <w:r w:rsidR="007B54F2">
        <w:rPr>
          <w:rFonts w:ascii="Times New Roman" w:hAnsi="Times New Roman" w:cs="Times New Roman"/>
          <w:lang w:val="en-GB"/>
        </w:rPr>
        <w:t>science</w:t>
      </w:r>
      <w:r w:rsidRPr="0061249E">
        <w:rPr>
          <w:rFonts w:ascii="Times New Roman" w:hAnsi="Times New Roman" w:cs="Times New Roman"/>
          <w:lang w:val="en-GB"/>
        </w:rPr>
        <w:t>, etc.</w:t>
      </w:r>
    </w:p>
    <w:p w14:paraId="52E9AE1C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C95B69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CC4B2EB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110D12A" w14:textId="77777777" w:rsidR="00CF0170" w:rsidRPr="0061249E" w:rsidRDefault="00CF0170" w:rsidP="00D85A1E">
      <w:pPr>
        <w:rPr>
          <w:b/>
        </w:rPr>
      </w:pPr>
    </w:p>
    <w:p w14:paraId="0D351266" w14:textId="77777777" w:rsidR="00CF0170" w:rsidRDefault="00CF0170" w:rsidP="00D85A1E"/>
    <w:p w14:paraId="480F9A3D" w14:textId="77777777" w:rsidR="00CF0170" w:rsidRPr="00EF1422" w:rsidRDefault="00CF0170" w:rsidP="00D85A1E"/>
    <w:p w14:paraId="558C3718" w14:textId="46ED987E" w:rsidR="001F2C02" w:rsidRPr="001F2C02" w:rsidRDefault="001F2C02" w:rsidP="00D85A1E">
      <w:pPr>
        <w:pStyle w:val="Ttulo2a"/>
        <w:rPr>
          <w:rStyle w:val="Ttulo2aCar"/>
          <w:b/>
          <w:bCs/>
          <w:smallCaps/>
        </w:rPr>
      </w:pPr>
      <w:r w:rsidRPr="001F2C02">
        <w:rPr>
          <w:rStyle w:val="Ttulo2aCar"/>
          <w:b/>
          <w:bCs/>
        </w:rPr>
        <w:lastRenderedPageBreak/>
        <w:t>2. Indicators</w:t>
      </w:r>
    </w:p>
    <w:p w14:paraId="32265EE7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report on the accomplishment of the </w:t>
      </w:r>
      <w:r w:rsidRPr="00136794">
        <w:rPr>
          <w:rFonts w:ascii="Times New Roman" w:hAnsi="Times New Roman" w:cs="Times New Roman"/>
          <w:lang w:val="en-GB"/>
        </w:rPr>
        <w:t>monitoring</w:t>
      </w:r>
      <w:r>
        <w:rPr>
          <w:rFonts w:ascii="Times New Roman" w:hAnsi="Times New Roman" w:cs="Times New Roman"/>
          <w:lang w:val="en-GB"/>
        </w:rPr>
        <w:t xml:space="preserve"> indicators</w:t>
      </w:r>
      <w:r w:rsidRPr="0013679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submitted</w:t>
      </w:r>
      <w:r w:rsidRPr="00136794">
        <w:rPr>
          <w:rFonts w:ascii="Times New Roman" w:hAnsi="Times New Roman" w:cs="Times New Roman"/>
          <w:lang w:val="en-GB"/>
        </w:rPr>
        <w:t xml:space="preserve"> by </w:t>
      </w:r>
      <w:r>
        <w:rPr>
          <w:rFonts w:ascii="Times New Roman" w:hAnsi="Times New Roman" w:cs="Times New Roman"/>
          <w:lang w:val="en-GB"/>
        </w:rPr>
        <w:t>your Centre</w:t>
      </w:r>
      <w:r w:rsidRPr="00136794">
        <w:rPr>
          <w:rFonts w:ascii="Times New Roman" w:hAnsi="Times New Roman" w:cs="Times New Roman"/>
          <w:lang w:val="en-GB"/>
        </w:rPr>
        <w:t xml:space="preserve"> in </w:t>
      </w:r>
      <w:r>
        <w:rPr>
          <w:rFonts w:ascii="Times New Roman" w:hAnsi="Times New Roman" w:cs="Times New Roman"/>
          <w:lang w:val="en-GB"/>
        </w:rPr>
        <w:t>Severo Ochoa</w:t>
      </w:r>
      <w:r w:rsidRPr="00136794">
        <w:rPr>
          <w:rFonts w:ascii="Times New Roman" w:hAnsi="Times New Roman" w:cs="Times New Roman"/>
          <w:lang w:val="en-GB"/>
        </w:rPr>
        <w:t xml:space="preserve"> call</w:t>
      </w:r>
      <w:r>
        <w:rPr>
          <w:rFonts w:ascii="Times New Roman" w:hAnsi="Times New Roman" w:cs="Times New Roman"/>
          <w:lang w:val="en-GB"/>
        </w:rPr>
        <w:t xml:space="preserve"> 2016 from the beginning of the grant period. </w:t>
      </w:r>
    </w:p>
    <w:p w14:paraId="585F1DC6" w14:textId="4ECB1D02" w:rsidR="00CF0170" w:rsidRDefault="00CF0170" w:rsidP="00D85A1E">
      <w:pPr>
        <w:rPr>
          <w:rFonts w:ascii="Times New Roman" w:hAnsi="Times New Roman" w:cs="Times New Roman"/>
          <w:lang w:val="en-GB"/>
        </w:rPr>
      </w:pPr>
      <w:r w:rsidRPr="00CD0425">
        <w:rPr>
          <w:rFonts w:ascii="Times New Roman" w:hAnsi="Times New Roman" w:cs="Times New Roman"/>
          <w:lang w:val="en-GB"/>
        </w:rPr>
        <w:t xml:space="preserve">Make specific reference to the objectives </w:t>
      </w:r>
      <w:r>
        <w:rPr>
          <w:rFonts w:ascii="Times New Roman" w:hAnsi="Times New Roman" w:cs="Times New Roman"/>
          <w:lang w:val="en-GB"/>
        </w:rPr>
        <w:t>and milestones set in the Centre</w:t>
      </w:r>
      <w:r w:rsidRPr="00CD0425">
        <w:rPr>
          <w:rFonts w:ascii="Times New Roman" w:hAnsi="Times New Roman" w:cs="Times New Roman"/>
          <w:lang w:val="en-GB"/>
        </w:rPr>
        <w:t xml:space="preserve">’s </w:t>
      </w:r>
      <w:r>
        <w:rPr>
          <w:rFonts w:ascii="Times New Roman" w:hAnsi="Times New Roman" w:cs="Times New Roman"/>
          <w:lang w:val="en-GB"/>
        </w:rPr>
        <w:t xml:space="preserve">Strategic </w:t>
      </w:r>
      <w:r w:rsidRPr="0061249E">
        <w:rPr>
          <w:rFonts w:ascii="Times New Roman" w:hAnsi="Times New Roman" w:cs="Times New Roman"/>
          <w:lang w:val="en-GB"/>
        </w:rPr>
        <w:t>P</w:t>
      </w:r>
      <w:r>
        <w:rPr>
          <w:rFonts w:ascii="Times New Roman" w:hAnsi="Times New Roman" w:cs="Times New Roman"/>
          <w:lang w:val="en-GB"/>
        </w:rPr>
        <w:t>lan</w:t>
      </w:r>
      <w:r w:rsidRPr="0061249E">
        <w:rPr>
          <w:rFonts w:ascii="Times New Roman" w:hAnsi="Times New Roman" w:cs="Times New Roman"/>
          <w:lang w:val="en-GB"/>
        </w:rPr>
        <w:t xml:space="preserve"> and</w:t>
      </w:r>
      <w:r>
        <w:rPr>
          <w:rFonts w:ascii="Times New Roman" w:hAnsi="Times New Roman" w:cs="Times New Roman"/>
          <w:lang w:val="en-GB"/>
        </w:rPr>
        <w:t>,</w:t>
      </w:r>
      <w:r w:rsidRPr="00CD0425">
        <w:rPr>
          <w:rFonts w:ascii="Times New Roman" w:hAnsi="Times New Roman" w:cs="Times New Roman"/>
          <w:lang w:val="en-GB"/>
        </w:rPr>
        <w:t xml:space="preserve"> for each of them</w:t>
      </w:r>
      <w:r>
        <w:rPr>
          <w:rFonts w:ascii="Times New Roman" w:hAnsi="Times New Roman" w:cs="Times New Roman"/>
          <w:lang w:val="en-GB"/>
        </w:rPr>
        <w:t xml:space="preserve">, </w:t>
      </w:r>
      <w:r w:rsidRPr="00CD0425">
        <w:rPr>
          <w:rFonts w:ascii="Times New Roman" w:hAnsi="Times New Roman" w:cs="Times New Roman"/>
          <w:lang w:val="en-GB"/>
        </w:rPr>
        <w:t xml:space="preserve">describe the activities undertaken and the achievements. Provide an analysis on the deviations from the research </w:t>
      </w:r>
      <w:r>
        <w:rPr>
          <w:rFonts w:ascii="Times New Roman" w:hAnsi="Times New Roman" w:cs="Times New Roman"/>
          <w:lang w:val="en-GB"/>
        </w:rPr>
        <w:t xml:space="preserve">initial </w:t>
      </w:r>
      <w:r w:rsidRPr="00CD0425">
        <w:rPr>
          <w:rFonts w:ascii="Times New Roman" w:hAnsi="Times New Roman" w:cs="Times New Roman"/>
          <w:lang w:val="en-GB"/>
        </w:rPr>
        <w:t>targets.</w:t>
      </w:r>
    </w:p>
    <w:p w14:paraId="5650AC47" w14:textId="77777777" w:rsidR="007854AB" w:rsidRPr="004349D3" w:rsidRDefault="007854AB" w:rsidP="00D85A1E">
      <w:pPr>
        <w:rPr>
          <w:rFonts w:ascii="Times New Roman" w:hAnsi="Times New Roman" w:cs="Times New Roman"/>
          <w:lang w:val="en-GB"/>
        </w:rPr>
      </w:pPr>
    </w:p>
    <w:p w14:paraId="54061D4E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99F1427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6D4D557" w14:textId="77777777" w:rsidR="00CF0170" w:rsidRPr="00FB1F9E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E0934C9" w14:textId="5653F9BB" w:rsidR="00CF0170" w:rsidRPr="00CD0425" w:rsidRDefault="00CF0170" w:rsidP="00D85A1E">
      <w:pPr>
        <w:rPr>
          <w:rFonts w:ascii="Times New Roman" w:eastAsia="Arial Unicode MS" w:hAnsi="Times New Roman" w:cs="Times New Roman"/>
          <w:lang w:val="en-GB"/>
        </w:rPr>
      </w:pPr>
      <w:r w:rsidRPr="001D691E">
        <w:rPr>
          <w:rFonts w:ascii="Times New Roman" w:hAnsi="Times New Roman" w:cs="Times New Roman"/>
          <w:lang w:val="en-GB"/>
        </w:rPr>
        <w:t>Provide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, in the table below, </w:t>
      </w:r>
      <w:r w:rsidRPr="001D691E">
        <w:rPr>
          <w:rFonts w:ascii="Times New Roman" w:hAnsi="Times New Roman" w:cs="Times New Roman"/>
          <w:lang w:val="en-GB"/>
        </w:rPr>
        <w:t xml:space="preserve">the updated figures for </w:t>
      </w:r>
      <w:r w:rsidRPr="00CD0425">
        <w:rPr>
          <w:rFonts w:ascii="Times New Roman" w:hAnsi="Times New Roman" w:cs="Times New Roman"/>
          <w:lang w:val="en-GB"/>
        </w:rPr>
        <w:t xml:space="preserve">the whole period. </w:t>
      </w:r>
      <w:r w:rsidRPr="001D691E">
        <w:rPr>
          <w:rFonts w:ascii="Times New Roman" w:eastAsia="Arial Unicode MS" w:hAnsi="Times New Roman" w:cs="Times New Roman"/>
          <w:lang w:val="en-GB"/>
        </w:rPr>
        <w:t>Include the baseline (</w:t>
      </w:r>
      <w:r>
        <w:rPr>
          <w:rFonts w:ascii="Times New Roman" w:eastAsia="Arial Unicode MS" w:hAnsi="Times New Roman" w:cs="Times New Roman"/>
          <w:lang w:val="en-GB"/>
        </w:rPr>
        <w:t>as submitted by the Centre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to the </w:t>
      </w:r>
      <w:r>
        <w:rPr>
          <w:rFonts w:ascii="Times New Roman" w:eastAsia="Arial Unicode MS" w:hAnsi="Times New Roman" w:cs="Times New Roman"/>
          <w:lang w:val="en-GB"/>
        </w:rPr>
        <w:t>Severo Ochoa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call </w:t>
      </w:r>
      <w:r>
        <w:rPr>
          <w:rFonts w:ascii="Times New Roman" w:eastAsia="Arial Unicode MS" w:hAnsi="Times New Roman" w:cs="Times New Roman"/>
          <w:lang w:val="en-GB"/>
        </w:rPr>
        <w:t>2016</w:t>
      </w:r>
      <w:r w:rsidR="00E92FF4">
        <w:rPr>
          <w:rFonts w:ascii="Times New Roman" w:eastAsia="Arial Unicode MS" w:hAnsi="Times New Roman" w:cs="Times New Roman"/>
          <w:lang w:val="en-GB"/>
        </w:rPr>
        <w:t xml:space="preserve">, </w:t>
      </w:r>
      <w:proofErr w:type="gramStart"/>
      <w:r w:rsidR="00E92FF4" w:rsidRPr="007854AB">
        <w:rPr>
          <w:rFonts w:ascii="Times New Roman" w:eastAsia="Arial Unicode MS" w:hAnsi="Times New Roman" w:cs="Times New Roman"/>
          <w:lang w:val="en-GB"/>
        </w:rPr>
        <w:t>taking into account</w:t>
      </w:r>
      <w:proofErr w:type="gramEnd"/>
      <w:r w:rsidR="00E92FF4" w:rsidRPr="007854AB">
        <w:rPr>
          <w:rFonts w:ascii="Times New Roman" w:eastAsia="Arial Unicode MS" w:hAnsi="Times New Roman" w:cs="Times New Roman"/>
          <w:lang w:val="en-GB"/>
        </w:rPr>
        <w:t xml:space="preserve"> changes approved in the midterm review</w:t>
      </w:r>
      <w:r w:rsidR="007C7249">
        <w:rPr>
          <w:rFonts w:ascii="Times New Roman" w:eastAsia="Arial Unicode MS" w:hAnsi="Times New Roman" w:cs="Times New Roman"/>
          <w:lang w:val="en-GB"/>
        </w:rPr>
        <w:t>, if any</w:t>
      </w:r>
      <w:r w:rsidRPr="00E92FF4">
        <w:rPr>
          <w:rFonts w:ascii="Times New Roman" w:eastAsia="Arial Unicode MS" w:hAnsi="Times New Roman" w:cs="Times New Roman"/>
          <w:lang w:val="en-GB"/>
        </w:rPr>
        <w:t>)</w:t>
      </w:r>
      <w:r>
        <w:rPr>
          <w:rFonts w:ascii="Times New Roman" w:eastAsia="Arial Unicode MS" w:hAnsi="Times New Roman" w:cs="Times New Roman"/>
          <w:lang w:val="en-GB"/>
        </w:rPr>
        <w:t xml:space="preserve"> and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the current values for all the “Planning and Monitoring Indica</w:t>
      </w:r>
      <w:r>
        <w:rPr>
          <w:rFonts w:ascii="Times New Roman" w:eastAsia="Arial Unicode MS" w:hAnsi="Times New Roman" w:cs="Times New Roman"/>
          <w:lang w:val="en-GB"/>
        </w:rPr>
        <w:t>tors”</w:t>
      </w:r>
      <w:r w:rsidRPr="001D691E">
        <w:rPr>
          <w:rFonts w:ascii="Times New Roman" w:eastAsia="Arial Unicode MS" w:hAnsi="Times New Roman" w:cs="Times New Roman"/>
          <w:lang w:val="en-GB"/>
        </w:rPr>
        <w:t>. Include</w:t>
      </w:r>
      <w:r w:rsidR="00C843D9">
        <w:rPr>
          <w:rFonts w:ascii="Times New Roman" w:eastAsia="Arial Unicode MS" w:hAnsi="Times New Roman" w:cs="Times New Roman"/>
          <w:lang w:val="en-GB"/>
        </w:rPr>
        <w:t>,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if </w:t>
      </w:r>
      <w:r w:rsidR="00C843D9" w:rsidRPr="001D691E">
        <w:rPr>
          <w:rFonts w:ascii="Times New Roman" w:eastAsia="Arial Unicode MS" w:hAnsi="Times New Roman" w:cs="Times New Roman"/>
          <w:lang w:val="en-GB"/>
        </w:rPr>
        <w:t>necessary,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 any other indicator showing the outcomes that best </w:t>
      </w:r>
      <w:r>
        <w:rPr>
          <w:rFonts w:ascii="Times New Roman" w:eastAsia="Arial Unicode MS" w:hAnsi="Times New Roman" w:cs="Times New Roman"/>
          <w:lang w:val="en-GB"/>
        </w:rPr>
        <w:t>show the results of the Strategic Plan</w:t>
      </w:r>
      <w:r w:rsidRPr="001D691E">
        <w:rPr>
          <w:rFonts w:ascii="Times New Roman" w:eastAsia="Arial Unicode MS" w:hAnsi="Times New Roman" w:cs="Times New Roman"/>
          <w:lang w:val="en-GB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05"/>
        <w:gridCol w:w="1098"/>
        <w:gridCol w:w="1616"/>
        <w:gridCol w:w="1442"/>
        <w:gridCol w:w="1802"/>
        <w:gridCol w:w="1631"/>
      </w:tblGrid>
      <w:tr w:rsidR="00CF0170" w:rsidRPr="00E30223" w14:paraId="6008ABB3" w14:textId="77777777" w:rsidTr="00622721">
        <w:tc>
          <w:tcPr>
            <w:tcW w:w="532" w:type="pct"/>
            <w:shd w:val="clear" w:color="auto" w:fill="EDEDED" w:themeFill="accent3" w:themeFillTint="33"/>
          </w:tcPr>
          <w:p w14:paraId="623AD61D" w14:textId="77777777" w:rsidR="00CF0170" w:rsidRPr="00224B4C" w:rsidRDefault="00CF0170" w:rsidP="004B2E36">
            <w:pPr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Indicator</w:t>
            </w:r>
          </w:p>
        </w:tc>
        <w:tc>
          <w:tcPr>
            <w:tcW w:w="646" w:type="pct"/>
            <w:shd w:val="clear" w:color="auto" w:fill="EDEDED" w:themeFill="accent3" w:themeFillTint="33"/>
          </w:tcPr>
          <w:p w14:paraId="0635013D" w14:textId="77777777" w:rsidR="00CF0170" w:rsidRPr="00224B4C" w:rsidRDefault="00CF0170" w:rsidP="004B2E36">
            <w:pPr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Baseline (*)</w:t>
            </w:r>
          </w:p>
        </w:tc>
        <w:tc>
          <w:tcPr>
            <w:tcW w:w="951" w:type="pct"/>
            <w:shd w:val="clear" w:color="auto" w:fill="EDEDED" w:themeFill="accent3" w:themeFillTint="33"/>
          </w:tcPr>
          <w:p w14:paraId="3A7D2773" w14:textId="77777777" w:rsidR="00CF0170" w:rsidRPr="00224B4C" w:rsidRDefault="00CF0170" w:rsidP="004B2E36">
            <w:pPr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 xml:space="preserve">Expected outcome </w:t>
            </w:r>
          </w:p>
        </w:tc>
        <w:tc>
          <w:tcPr>
            <w:tcW w:w="849" w:type="pct"/>
            <w:shd w:val="clear" w:color="auto" w:fill="EDEDED" w:themeFill="accent3" w:themeFillTint="33"/>
          </w:tcPr>
          <w:p w14:paraId="6E5F39A5" w14:textId="77777777" w:rsidR="00CF0170" w:rsidRPr="00102646" w:rsidRDefault="00CF0170" w:rsidP="004B2E36">
            <w:pPr>
              <w:rPr>
                <w:sz w:val="16"/>
                <w:szCs w:val="16"/>
              </w:rPr>
            </w:pPr>
            <w:r w:rsidRPr="00102646">
              <w:rPr>
                <w:sz w:val="16"/>
                <w:szCs w:val="16"/>
              </w:rPr>
              <w:t>Outcome (June 2021 or until the completion of the grant)</w:t>
            </w:r>
          </w:p>
        </w:tc>
        <w:tc>
          <w:tcPr>
            <w:tcW w:w="1061" w:type="pct"/>
            <w:shd w:val="clear" w:color="auto" w:fill="EDEDED" w:themeFill="accent3" w:themeFillTint="33"/>
          </w:tcPr>
          <w:p w14:paraId="56336B19" w14:textId="77777777" w:rsidR="00CF0170" w:rsidRPr="00224B4C" w:rsidRDefault="00CF0170" w:rsidP="004B2E36">
            <w:pPr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Means of verification</w:t>
            </w:r>
          </w:p>
        </w:tc>
        <w:tc>
          <w:tcPr>
            <w:tcW w:w="960" w:type="pct"/>
            <w:shd w:val="clear" w:color="auto" w:fill="EDEDED" w:themeFill="accent3" w:themeFillTint="33"/>
          </w:tcPr>
          <w:p w14:paraId="0DA0772D" w14:textId="77777777" w:rsidR="00CF0170" w:rsidRPr="00224B4C" w:rsidRDefault="00CF0170" w:rsidP="004B2E36">
            <w:pPr>
              <w:rPr>
                <w:sz w:val="16"/>
                <w:szCs w:val="16"/>
              </w:rPr>
            </w:pPr>
            <w:r w:rsidRPr="00224B4C">
              <w:rPr>
                <w:sz w:val="16"/>
                <w:szCs w:val="16"/>
              </w:rPr>
              <w:t>Further Comments</w:t>
            </w:r>
          </w:p>
        </w:tc>
      </w:tr>
      <w:tr w:rsidR="00CF0170" w:rsidRPr="005F4918" w14:paraId="369335D0" w14:textId="77777777" w:rsidTr="00622721">
        <w:tc>
          <w:tcPr>
            <w:tcW w:w="532" w:type="pct"/>
          </w:tcPr>
          <w:p w14:paraId="47AFCE44" w14:textId="77777777" w:rsidR="00CF0170" w:rsidRDefault="00CF0170" w:rsidP="00D85A1E"/>
        </w:tc>
        <w:tc>
          <w:tcPr>
            <w:tcW w:w="646" w:type="pct"/>
          </w:tcPr>
          <w:p w14:paraId="3E88D12F" w14:textId="77777777" w:rsidR="00CF0170" w:rsidRDefault="00CF0170" w:rsidP="00D85A1E"/>
        </w:tc>
        <w:tc>
          <w:tcPr>
            <w:tcW w:w="951" w:type="pct"/>
          </w:tcPr>
          <w:p w14:paraId="21CDC0AF" w14:textId="77777777" w:rsidR="00CF0170" w:rsidRDefault="00CF0170" w:rsidP="00D85A1E"/>
        </w:tc>
        <w:tc>
          <w:tcPr>
            <w:tcW w:w="849" w:type="pct"/>
          </w:tcPr>
          <w:p w14:paraId="6D65AD6C" w14:textId="77777777" w:rsidR="00CF0170" w:rsidRDefault="00CF0170" w:rsidP="00D85A1E"/>
        </w:tc>
        <w:tc>
          <w:tcPr>
            <w:tcW w:w="1061" w:type="pct"/>
          </w:tcPr>
          <w:p w14:paraId="70BAFCBF" w14:textId="77777777" w:rsidR="00CF0170" w:rsidRDefault="00CF0170" w:rsidP="00D85A1E"/>
        </w:tc>
        <w:tc>
          <w:tcPr>
            <w:tcW w:w="960" w:type="pct"/>
          </w:tcPr>
          <w:p w14:paraId="507F169C" w14:textId="77777777" w:rsidR="00CF0170" w:rsidRDefault="00CF0170" w:rsidP="00D85A1E"/>
        </w:tc>
      </w:tr>
      <w:tr w:rsidR="00CF0170" w:rsidRPr="005F4918" w14:paraId="70BFEBFE" w14:textId="77777777" w:rsidTr="00622721">
        <w:tc>
          <w:tcPr>
            <w:tcW w:w="532" w:type="pct"/>
          </w:tcPr>
          <w:p w14:paraId="48844FEB" w14:textId="77777777" w:rsidR="00CF0170" w:rsidRDefault="00CF0170" w:rsidP="00D85A1E"/>
        </w:tc>
        <w:tc>
          <w:tcPr>
            <w:tcW w:w="646" w:type="pct"/>
          </w:tcPr>
          <w:p w14:paraId="16FABEAB" w14:textId="77777777" w:rsidR="00CF0170" w:rsidRDefault="00CF0170" w:rsidP="00D85A1E"/>
        </w:tc>
        <w:tc>
          <w:tcPr>
            <w:tcW w:w="951" w:type="pct"/>
          </w:tcPr>
          <w:p w14:paraId="2C7166DC" w14:textId="77777777" w:rsidR="00CF0170" w:rsidRDefault="00CF0170" w:rsidP="00D85A1E"/>
        </w:tc>
        <w:tc>
          <w:tcPr>
            <w:tcW w:w="849" w:type="pct"/>
          </w:tcPr>
          <w:p w14:paraId="1583DD5E" w14:textId="77777777" w:rsidR="00CF0170" w:rsidRDefault="00CF0170" w:rsidP="00D85A1E"/>
        </w:tc>
        <w:tc>
          <w:tcPr>
            <w:tcW w:w="1061" w:type="pct"/>
          </w:tcPr>
          <w:p w14:paraId="7ED011A6" w14:textId="77777777" w:rsidR="00CF0170" w:rsidRDefault="00CF0170" w:rsidP="00D85A1E"/>
        </w:tc>
        <w:tc>
          <w:tcPr>
            <w:tcW w:w="960" w:type="pct"/>
          </w:tcPr>
          <w:p w14:paraId="0F41F77B" w14:textId="77777777" w:rsidR="00CF0170" w:rsidRDefault="00CF0170" w:rsidP="00D85A1E"/>
        </w:tc>
      </w:tr>
      <w:tr w:rsidR="00CF0170" w:rsidRPr="005F4918" w14:paraId="028CB78C" w14:textId="77777777" w:rsidTr="00622721">
        <w:tc>
          <w:tcPr>
            <w:tcW w:w="532" w:type="pct"/>
          </w:tcPr>
          <w:p w14:paraId="0DCD65F7" w14:textId="77777777" w:rsidR="00CF0170" w:rsidRDefault="00CF0170" w:rsidP="00D85A1E"/>
        </w:tc>
        <w:tc>
          <w:tcPr>
            <w:tcW w:w="646" w:type="pct"/>
          </w:tcPr>
          <w:p w14:paraId="1BCD5D6B" w14:textId="77777777" w:rsidR="00CF0170" w:rsidRDefault="00CF0170" w:rsidP="00D85A1E"/>
        </w:tc>
        <w:tc>
          <w:tcPr>
            <w:tcW w:w="951" w:type="pct"/>
          </w:tcPr>
          <w:p w14:paraId="30859D8D" w14:textId="77777777" w:rsidR="00CF0170" w:rsidRDefault="00CF0170" w:rsidP="00D85A1E"/>
        </w:tc>
        <w:tc>
          <w:tcPr>
            <w:tcW w:w="849" w:type="pct"/>
          </w:tcPr>
          <w:p w14:paraId="10F9EF3C" w14:textId="77777777" w:rsidR="00CF0170" w:rsidRDefault="00CF0170" w:rsidP="00D85A1E"/>
        </w:tc>
        <w:tc>
          <w:tcPr>
            <w:tcW w:w="1061" w:type="pct"/>
          </w:tcPr>
          <w:p w14:paraId="5F5B8F6F" w14:textId="77777777" w:rsidR="00CF0170" w:rsidRDefault="00CF0170" w:rsidP="00D85A1E"/>
        </w:tc>
        <w:tc>
          <w:tcPr>
            <w:tcW w:w="960" w:type="pct"/>
          </w:tcPr>
          <w:p w14:paraId="569A8FD5" w14:textId="77777777" w:rsidR="00CF0170" w:rsidRDefault="00CF0170" w:rsidP="00D85A1E"/>
        </w:tc>
      </w:tr>
      <w:tr w:rsidR="00CF0170" w:rsidRPr="005F4918" w14:paraId="664D7B36" w14:textId="77777777" w:rsidTr="00622721">
        <w:tc>
          <w:tcPr>
            <w:tcW w:w="532" w:type="pct"/>
          </w:tcPr>
          <w:p w14:paraId="6B6A2F2D" w14:textId="77777777" w:rsidR="00CF0170" w:rsidRDefault="00CF0170" w:rsidP="00D85A1E"/>
        </w:tc>
        <w:tc>
          <w:tcPr>
            <w:tcW w:w="646" w:type="pct"/>
          </w:tcPr>
          <w:p w14:paraId="63A0CFD4" w14:textId="77777777" w:rsidR="00CF0170" w:rsidRDefault="00CF0170" w:rsidP="00D85A1E"/>
        </w:tc>
        <w:tc>
          <w:tcPr>
            <w:tcW w:w="951" w:type="pct"/>
          </w:tcPr>
          <w:p w14:paraId="2B51D9F3" w14:textId="77777777" w:rsidR="00CF0170" w:rsidRDefault="00CF0170" w:rsidP="00D85A1E"/>
        </w:tc>
        <w:tc>
          <w:tcPr>
            <w:tcW w:w="849" w:type="pct"/>
          </w:tcPr>
          <w:p w14:paraId="7E230243" w14:textId="77777777" w:rsidR="00CF0170" w:rsidRDefault="00CF0170" w:rsidP="00D85A1E"/>
        </w:tc>
        <w:tc>
          <w:tcPr>
            <w:tcW w:w="1061" w:type="pct"/>
          </w:tcPr>
          <w:p w14:paraId="201AAD04" w14:textId="77777777" w:rsidR="00CF0170" w:rsidRDefault="00CF0170" w:rsidP="00D85A1E"/>
        </w:tc>
        <w:tc>
          <w:tcPr>
            <w:tcW w:w="960" w:type="pct"/>
          </w:tcPr>
          <w:p w14:paraId="3A6C42DA" w14:textId="77777777" w:rsidR="00CF0170" w:rsidRDefault="00CF0170" w:rsidP="00D85A1E"/>
        </w:tc>
      </w:tr>
      <w:tr w:rsidR="00CF0170" w:rsidRPr="005F4918" w14:paraId="29DFED11" w14:textId="77777777" w:rsidTr="00622721">
        <w:tc>
          <w:tcPr>
            <w:tcW w:w="532" w:type="pct"/>
          </w:tcPr>
          <w:p w14:paraId="457CB489" w14:textId="77777777" w:rsidR="00CF0170" w:rsidRDefault="00CF0170" w:rsidP="00D85A1E"/>
        </w:tc>
        <w:tc>
          <w:tcPr>
            <w:tcW w:w="646" w:type="pct"/>
          </w:tcPr>
          <w:p w14:paraId="5C26D784" w14:textId="77777777" w:rsidR="00CF0170" w:rsidRDefault="00CF0170" w:rsidP="00D85A1E"/>
        </w:tc>
        <w:tc>
          <w:tcPr>
            <w:tcW w:w="951" w:type="pct"/>
          </w:tcPr>
          <w:p w14:paraId="5926C46F" w14:textId="77777777" w:rsidR="00CF0170" w:rsidRDefault="00CF0170" w:rsidP="00D85A1E"/>
        </w:tc>
        <w:tc>
          <w:tcPr>
            <w:tcW w:w="849" w:type="pct"/>
          </w:tcPr>
          <w:p w14:paraId="3F4ABC3A" w14:textId="77777777" w:rsidR="00CF0170" w:rsidRDefault="00CF0170" w:rsidP="00D85A1E"/>
        </w:tc>
        <w:tc>
          <w:tcPr>
            <w:tcW w:w="1061" w:type="pct"/>
          </w:tcPr>
          <w:p w14:paraId="3123D81C" w14:textId="77777777" w:rsidR="00CF0170" w:rsidRDefault="00CF0170" w:rsidP="00D85A1E"/>
        </w:tc>
        <w:tc>
          <w:tcPr>
            <w:tcW w:w="960" w:type="pct"/>
          </w:tcPr>
          <w:p w14:paraId="4726783F" w14:textId="77777777" w:rsidR="00CF0170" w:rsidRDefault="00CF0170" w:rsidP="00D85A1E"/>
        </w:tc>
      </w:tr>
      <w:tr w:rsidR="00CF0170" w:rsidRPr="005F4918" w14:paraId="6BFECDF1" w14:textId="77777777" w:rsidTr="00622721">
        <w:tc>
          <w:tcPr>
            <w:tcW w:w="532" w:type="pct"/>
          </w:tcPr>
          <w:p w14:paraId="0E967966" w14:textId="77777777" w:rsidR="00CF0170" w:rsidRDefault="00CF0170" w:rsidP="00D85A1E"/>
        </w:tc>
        <w:tc>
          <w:tcPr>
            <w:tcW w:w="646" w:type="pct"/>
          </w:tcPr>
          <w:p w14:paraId="3DBBF7D3" w14:textId="77777777" w:rsidR="00CF0170" w:rsidRDefault="00CF0170" w:rsidP="00D85A1E"/>
        </w:tc>
        <w:tc>
          <w:tcPr>
            <w:tcW w:w="951" w:type="pct"/>
          </w:tcPr>
          <w:p w14:paraId="6F1F3536" w14:textId="77777777" w:rsidR="00CF0170" w:rsidRDefault="00CF0170" w:rsidP="00D85A1E"/>
        </w:tc>
        <w:tc>
          <w:tcPr>
            <w:tcW w:w="849" w:type="pct"/>
          </w:tcPr>
          <w:p w14:paraId="1B495779" w14:textId="77777777" w:rsidR="00CF0170" w:rsidRDefault="00CF0170" w:rsidP="00D85A1E"/>
        </w:tc>
        <w:tc>
          <w:tcPr>
            <w:tcW w:w="1061" w:type="pct"/>
          </w:tcPr>
          <w:p w14:paraId="67AD845D" w14:textId="77777777" w:rsidR="00CF0170" w:rsidRDefault="00CF0170" w:rsidP="00D85A1E"/>
        </w:tc>
        <w:tc>
          <w:tcPr>
            <w:tcW w:w="960" w:type="pct"/>
          </w:tcPr>
          <w:p w14:paraId="06BBC199" w14:textId="77777777" w:rsidR="00CF0170" w:rsidRDefault="00CF0170" w:rsidP="00D85A1E"/>
        </w:tc>
      </w:tr>
      <w:tr w:rsidR="00CF0170" w:rsidRPr="005F4918" w14:paraId="7AC41F25" w14:textId="77777777" w:rsidTr="00622721">
        <w:tc>
          <w:tcPr>
            <w:tcW w:w="532" w:type="pct"/>
          </w:tcPr>
          <w:p w14:paraId="292F7BB5" w14:textId="77777777" w:rsidR="00CF0170" w:rsidRDefault="00CF0170" w:rsidP="00D85A1E"/>
        </w:tc>
        <w:tc>
          <w:tcPr>
            <w:tcW w:w="646" w:type="pct"/>
          </w:tcPr>
          <w:p w14:paraId="1DA98AA0" w14:textId="77777777" w:rsidR="00CF0170" w:rsidRDefault="00CF0170" w:rsidP="00D85A1E"/>
        </w:tc>
        <w:tc>
          <w:tcPr>
            <w:tcW w:w="951" w:type="pct"/>
          </w:tcPr>
          <w:p w14:paraId="0C37D4A0" w14:textId="77777777" w:rsidR="00CF0170" w:rsidRDefault="00CF0170" w:rsidP="00D85A1E"/>
        </w:tc>
        <w:tc>
          <w:tcPr>
            <w:tcW w:w="849" w:type="pct"/>
          </w:tcPr>
          <w:p w14:paraId="54E4AFF4" w14:textId="77777777" w:rsidR="00CF0170" w:rsidRDefault="00CF0170" w:rsidP="00D85A1E"/>
        </w:tc>
        <w:tc>
          <w:tcPr>
            <w:tcW w:w="1061" w:type="pct"/>
          </w:tcPr>
          <w:p w14:paraId="643EF576" w14:textId="77777777" w:rsidR="00CF0170" w:rsidRDefault="00CF0170" w:rsidP="00D85A1E"/>
        </w:tc>
        <w:tc>
          <w:tcPr>
            <w:tcW w:w="960" w:type="pct"/>
          </w:tcPr>
          <w:p w14:paraId="5E5B9731" w14:textId="77777777" w:rsidR="00CF0170" w:rsidRDefault="00CF0170" w:rsidP="00D85A1E"/>
        </w:tc>
      </w:tr>
    </w:tbl>
    <w:p w14:paraId="50EBC14E" w14:textId="07FB63B0" w:rsidR="00CF0170" w:rsidRDefault="00CF0170" w:rsidP="00D85A1E">
      <w:pPr>
        <w:rPr>
          <w:rFonts w:ascii="Times New Roman" w:eastAsia="Arial Unicode MS" w:hAnsi="Times New Roman" w:cs="Times New Roman"/>
          <w:lang w:val="en-GB"/>
        </w:rPr>
      </w:pPr>
      <w:r w:rsidRPr="0061249E">
        <w:rPr>
          <w:rFonts w:ascii="Times New Roman" w:eastAsia="Arial Unicode MS" w:hAnsi="Times New Roman" w:cs="Times New Roman"/>
          <w:i/>
          <w:lang w:val="en-GB"/>
        </w:rPr>
        <w:t>(*).</w:t>
      </w:r>
      <w:r w:rsidR="00DC0935" w:rsidRPr="00DC0935">
        <w:rPr>
          <w:rFonts w:ascii="Times New Roman" w:eastAsia="Arial Unicode MS" w:hAnsi="Times New Roman" w:cs="Times New Roman"/>
          <w:lang w:val="en-GB"/>
        </w:rPr>
        <w:t xml:space="preserve"> </w:t>
      </w:r>
      <w:r w:rsidR="00DC0935" w:rsidRPr="00561808">
        <w:rPr>
          <w:rFonts w:ascii="Times New Roman" w:eastAsia="Arial Unicode MS" w:hAnsi="Times New Roman" w:cs="Times New Roman"/>
          <w:i/>
          <w:iCs/>
          <w:lang w:val="en-GB"/>
        </w:rPr>
        <w:t>As submitted by the Centre to the Severo Ochoa call 2016</w:t>
      </w:r>
      <w:r w:rsidR="008340A3">
        <w:rPr>
          <w:rFonts w:ascii="Times New Roman" w:eastAsia="Arial Unicode MS" w:hAnsi="Times New Roman" w:cs="Times New Roman"/>
          <w:i/>
          <w:iCs/>
          <w:lang w:val="en-GB"/>
        </w:rPr>
        <w:t xml:space="preserve">, </w:t>
      </w:r>
      <w:proofErr w:type="gramStart"/>
      <w:r w:rsidR="008340A3">
        <w:rPr>
          <w:rFonts w:ascii="Times New Roman" w:eastAsia="Arial Unicode MS" w:hAnsi="Times New Roman" w:cs="Times New Roman"/>
          <w:i/>
          <w:iCs/>
          <w:lang w:val="en-GB"/>
        </w:rPr>
        <w:t>taking into account</w:t>
      </w:r>
      <w:proofErr w:type="gramEnd"/>
      <w:r w:rsidR="008340A3">
        <w:rPr>
          <w:rFonts w:ascii="Times New Roman" w:eastAsia="Arial Unicode MS" w:hAnsi="Times New Roman" w:cs="Times New Roman"/>
          <w:i/>
          <w:iCs/>
          <w:lang w:val="en-GB"/>
        </w:rPr>
        <w:t xml:space="preserve"> changes approved </w:t>
      </w:r>
      <w:r w:rsidR="00DC0935">
        <w:rPr>
          <w:rFonts w:ascii="Times New Roman" w:eastAsia="Arial Unicode MS" w:hAnsi="Times New Roman" w:cs="Times New Roman"/>
          <w:i/>
          <w:iCs/>
          <w:lang w:val="en-GB"/>
        </w:rPr>
        <w:t>in the midterm review.</w:t>
      </w:r>
    </w:p>
    <w:p w14:paraId="7F63B8B4" w14:textId="77777777" w:rsidR="00CF0170" w:rsidRPr="00EF1422" w:rsidRDefault="00CF0170" w:rsidP="00D85A1E">
      <w:pPr>
        <w:pStyle w:val="Prrafodelista"/>
        <w:numPr>
          <w:ilvl w:val="0"/>
          <w:numId w:val="2"/>
        </w:numPr>
        <w:shd w:val="clear" w:color="auto" w:fill="4472C4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EF142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Summary of expenditures (max. </w:t>
      </w:r>
      <w:proofErr w:type="gramStart"/>
      <w:r w:rsidRPr="00EF142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1/2</w:t>
      </w:r>
      <w:proofErr w:type="gramEnd"/>
      <w:r w:rsidRPr="00EF142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page)</w:t>
      </w:r>
    </w:p>
    <w:p w14:paraId="2FB1DCC2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Please, provide a summary of the expenses linked to</w:t>
      </w:r>
      <w:r w:rsidRPr="00CD0425">
        <w:rPr>
          <w:rFonts w:ascii="Times New Roman" w:hAnsi="Times New Roman" w:cs="Times New Roman"/>
          <w:lang w:val="en-GB"/>
        </w:rPr>
        <w:t xml:space="preserve"> the grant</w:t>
      </w:r>
      <w:r>
        <w:rPr>
          <w:rFonts w:ascii="Times New Roman" w:hAnsi="Times New Roman" w:cs="Times New Roman"/>
          <w:lang w:val="en-GB"/>
        </w:rPr>
        <w:t xml:space="preserve"> during </w:t>
      </w:r>
      <w:r w:rsidRPr="00CD0425">
        <w:rPr>
          <w:rFonts w:ascii="Times New Roman" w:hAnsi="Times New Roman" w:cs="Times New Roman"/>
          <w:lang w:val="en-GB"/>
        </w:rPr>
        <w:t xml:space="preserve">the </w:t>
      </w:r>
      <w:r>
        <w:rPr>
          <w:rFonts w:ascii="Times New Roman" w:hAnsi="Times New Roman" w:cs="Times New Roman"/>
          <w:lang w:val="en-GB"/>
        </w:rPr>
        <w:t xml:space="preserve">whole </w:t>
      </w:r>
      <w:r w:rsidRPr="00CD0425">
        <w:rPr>
          <w:rFonts w:ascii="Times New Roman" w:hAnsi="Times New Roman" w:cs="Times New Roman"/>
          <w:lang w:val="en-GB"/>
        </w:rPr>
        <w:t>period</w:t>
      </w:r>
      <w:r>
        <w:rPr>
          <w:rFonts w:ascii="Times New Roman" w:hAnsi="Times New Roman" w:cs="Times New Roman"/>
          <w:lang w:val="en-GB"/>
        </w:rPr>
        <w:t>, disaggregated by main concepts of expenditure.</w:t>
      </w:r>
    </w:p>
    <w:p w14:paraId="556ED29F" w14:textId="77777777" w:rsidR="00CF0170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792F6EE" w14:textId="77777777" w:rsidR="00CF0170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3671EDC6" w14:textId="77777777" w:rsidR="00CF0170" w:rsidRPr="00C46CD0" w:rsidRDefault="00CF0170" w:rsidP="00D85A1E">
      <w:pPr>
        <w:rPr>
          <w:rStyle w:val="Ttulo2aCar"/>
          <w:spacing w:val="5"/>
        </w:rPr>
      </w:pPr>
    </w:p>
    <w:p w14:paraId="4BBB8FC8" w14:textId="77777777" w:rsidR="00CF0170" w:rsidRPr="00C46CD0" w:rsidRDefault="00CF0170" w:rsidP="00D85A1E">
      <w:pPr>
        <w:pStyle w:val="Ttulo2a"/>
        <w:rPr>
          <w:rStyle w:val="Ttulo2aCar"/>
          <w:spacing w:val="5"/>
        </w:rPr>
      </w:pPr>
      <w:r w:rsidRPr="00C46CD0">
        <w:rPr>
          <w:rStyle w:val="Ttulo2aCar"/>
          <w:b/>
          <w:spacing w:val="5"/>
        </w:rPr>
        <w:t>4. Benchmarking.</w:t>
      </w:r>
      <w:r w:rsidRPr="00C46CD0">
        <w:rPr>
          <w:rStyle w:val="Ttulo2aCar"/>
          <w:spacing w:val="5"/>
        </w:rPr>
        <w:t xml:space="preserve"> </w:t>
      </w:r>
    </w:p>
    <w:p w14:paraId="7587D71A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 w:rsidRPr="00EF46C3">
        <w:rPr>
          <w:rFonts w:ascii="Times New Roman" w:hAnsi="Times New Roman" w:cs="Times New Roman"/>
          <w:lang w:val="en-GB"/>
        </w:rPr>
        <w:t xml:space="preserve">Please </w:t>
      </w:r>
      <w:r>
        <w:rPr>
          <w:rFonts w:ascii="Times New Roman" w:hAnsi="Times New Roman" w:cs="Times New Roman"/>
          <w:lang w:val="en-GB"/>
        </w:rPr>
        <w:t>benchmark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the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Centre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against</w:t>
      </w:r>
      <w:r w:rsidRPr="0050211F">
        <w:rPr>
          <w:rFonts w:ascii="Times New Roman" w:hAnsi="Times New Roman" w:cs="Times New Roman"/>
          <w:lang w:val="en-GB"/>
        </w:rPr>
        <w:t xml:space="preserve"> </w:t>
      </w:r>
      <w:r w:rsidRPr="00241C92">
        <w:rPr>
          <w:rFonts w:ascii="Times New Roman" w:hAnsi="Times New Roman" w:cs="Times New Roman"/>
          <w:lang w:val="en-GB"/>
        </w:rPr>
        <w:t xml:space="preserve">the same centres you </w:t>
      </w:r>
      <w:r>
        <w:rPr>
          <w:rFonts w:ascii="Times New Roman" w:hAnsi="Times New Roman" w:cs="Times New Roman"/>
          <w:lang w:val="en-GB"/>
        </w:rPr>
        <w:t>used</w:t>
      </w:r>
      <w:r w:rsidRPr="00241C92">
        <w:rPr>
          <w:rFonts w:ascii="Times New Roman" w:hAnsi="Times New Roman" w:cs="Times New Roman"/>
          <w:lang w:val="en-GB"/>
        </w:rPr>
        <w:t xml:space="preserve"> in your previous benchmarking exercises and include additional</w:t>
      </w:r>
      <w:r w:rsidRPr="00F10332">
        <w:rPr>
          <w:rFonts w:ascii="Times New Roman" w:hAnsi="Times New Roman" w:cs="Times New Roman"/>
          <w:lang w:val="en-GB"/>
        </w:rPr>
        <w:t xml:space="preserve"> national and</w:t>
      </w:r>
      <w:r w:rsidRPr="00241C92">
        <w:rPr>
          <w:rFonts w:ascii="Times New Roman" w:hAnsi="Times New Roman" w:cs="Times New Roman"/>
          <w:lang w:val="en-GB"/>
        </w:rPr>
        <w:t xml:space="preserve"> </w:t>
      </w:r>
      <w:r w:rsidRPr="00F10332">
        <w:rPr>
          <w:rFonts w:ascii="Times New Roman" w:hAnsi="Times New Roman" w:cs="Times New Roman"/>
          <w:lang w:val="en-GB"/>
        </w:rPr>
        <w:t xml:space="preserve">international centres worldwide you consider to be the leaders or at least </w:t>
      </w:r>
      <w:proofErr w:type="gramStart"/>
      <w:r w:rsidRPr="00F10332">
        <w:rPr>
          <w:rFonts w:ascii="Times New Roman" w:hAnsi="Times New Roman" w:cs="Times New Roman"/>
          <w:lang w:val="en-GB"/>
        </w:rPr>
        <w:t>similar to</w:t>
      </w:r>
      <w:proofErr w:type="gramEnd"/>
      <w:r w:rsidRPr="00F10332">
        <w:rPr>
          <w:rFonts w:ascii="Times New Roman" w:hAnsi="Times New Roman" w:cs="Times New Roman"/>
          <w:lang w:val="en-GB"/>
        </w:rPr>
        <w:t xml:space="preserve"> your </w:t>
      </w:r>
      <w:r>
        <w:rPr>
          <w:rFonts w:ascii="Times New Roman" w:hAnsi="Times New Roman" w:cs="Times New Roman"/>
          <w:lang w:val="en-GB"/>
        </w:rPr>
        <w:t>C</w:t>
      </w:r>
      <w:r w:rsidRPr="00F10332">
        <w:rPr>
          <w:rFonts w:ascii="Times New Roman" w:hAnsi="Times New Roman" w:cs="Times New Roman"/>
          <w:lang w:val="en-GB"/>
        </w:rPr>
        <w:t>entre</w:t>
      </w:r>
      <w:r w:rsidRPr="0050211F">
        <w:rPr>
          <w:rFonts w:ascii="Times New Roman" w:hAnsi="Times New Roman" w:cs="Times New Roman"/>
          <w:lang w:val="en-GB"/>
        </w:rPr>
        <w:t>. This exercise should compare centres (and not wider institutions</w:t>
      </w:r>
      <w:r>
        <w:rPr>
          <w:rFonts w:ascii="Times New Roman" w:hAnsi="Times New Roman" w:cs="Times New Roman"/>
          <w:lang w:val="en-GB"/>
        </w:rPr>
        <w:t>,</w:t>
      </w:r>
      <w:r w:rsidRPr="0050211F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i.e.</w:t>
      </w:r>
      <w:r w:rsidRPr="0050211F">
        <w:rPr>
          <w:rFonts w:ascii="Times New Roman" w:hAnsi="Times New Roman" w:cs="Times New Roman"/>
          <w:lang w:val="en-GB"/>
        </w:rPr>
        <w:t xml:space="preserve"> a whole university, </w:t>
      </w:r>
      <w:proofErr w:type="gramStart"/>
      <w:r w:rsidRPr="0050211F">
        <w:rPr>
          <w:rFonts w:ascii="Times New Roman" w:hAnsi="Times New Roman" w:cs="Times New Roman"/>
          <w:lang w:val="en-GB"/>
        </w:rPr>
        <w:t>etc</w:t>
      </w:r>
      <w:proofErr w:type="gramEnd"/>
      <w:r w:rsidRPr="0050211F">
        <w:rPr>
          <w:rFonts w:ascii="Times New Roman" w:hAnsi="Times New Roman" w:cs="Times New Roman"/>
          <w:lang w:val="en-GB"/>
        </w:rPr>
        <w:t>).</w:t>
      </w:r>
      <w:r>
        <w:rPr>
          <w:rFonts w:ascii="Times New Roman" w:hAnsi="Times New Roman" w:cs="Times New Roman"/>
          <w:lang w:val="en-GB"/>
        </w:rPr>
        <w:t xml:space="preserve"> The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comparison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should</w:t>
      </w:r>
      <w:r w:rsidRPr="00EF46C3">
        <w:rPr>
          <w:rFonts w:ascii="Times New Roman" w:hAnsi="Times New Roman" w:cs="Times New Roman"/>
          <w:lang w:val="en-GB"/>
        </w:rPr>
        <w:t xml:space="preserve"> be based on</w:t>
      </w:r>
      <w:r>
        <w:rPr>
          <w:rFonts w:ascii="Times New Roman" w:hAnsi="Times New Roman" w:cs="Times New Roman"/>
          <w:lang w:val="en-GB"/>
        </w:rPr>
        <w:t xml:space="preserve"> the monitoring indicators of the Centre,</w:t>
      </w:r>
      <w:r w:rsidRPr="006B753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which </w:t>
      </w:r>
      <w:proofErr w:type="gramStart"/>
      <w:r>
        <w:rPr>
          <w:rFonts w:ascii="Times New Roman" w:hAnsi="Times New Roman" w:cs="Times New Roman"/>
          <w:lang w:val="en-GB"/>
        </w:rPr>
        <w:t>were submitted</w:t>
      </w:r>
      <w:proofErr w:type="gramEnd"/>
      <w:r>
        <w:rPr>
          <w:rFonts w:ascii="Times New Roman" w:hAnsi="Times New Roman" w:cs="Times New Roman"/>
          <w:lang w:val="en-GB"/>
        </w:rPr>
        <w:t xml:space="preserve"> by your Centre for</w:t>
      </w:r>
      <w:r w:rsidRPr="0013679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the Severo Ochoa</w:t>
      </w:r>
      <w:r w:rsidRPr="00136794">
        <w:rPr>
          <w:rFonts w:ascii="Times New Roman" w:hAnsi="Times New Roman" w:cs="Times New Roman"/>
          <w:lang w:val="en-GB"/>
        </w:rPr>
        <w:t xml:space="preserve"> </w:t>
      </w:r>
      <w:r w:rsidRPr="0016634D">
        <w:rPr>
          <w:rFonts w:ascii="Times New Roman" w:hAnsi="Times New Roman" w:cs="Times New Roman"/>
          <w:lang w:val="en-GB"/>
        </w:rPr>
        <w:t xml:space="preserve">call </w:t>
      </w:r>
      <w:r>
        <w:rPr>
          <w:rFonts w:ascii="Times New Roman" w:hAnsi="Times New Roman" w:cs="Times New Roman"/>
          <w:lang w:val="en-GB"/>
        </w:rPr>
        <w:t>2016</w:t>
      </w:r>
      <w:r w:rsidRPr="0016634D">
        <w:rPr>
          <w:rFonts w:ascii="Times New Roman" w:hAnsi="Times New Roman" w:cs="Times New Roman"/>
          <w:lang w:val="en-GB"/>
        </w:rPr>
        <w:t>.</w:t>
      </w:r>
      <w:r w:rsidRPr="00EF46C3">
        <w:rPr>
          <w:rFonts w:ascii="Times New Roman" w:hAnsi="Times New Roman" w:cs="Times New Roman"/>
          <w:lang w:val="en-GB"/>
        </w:rPr>
        <w:t xml:space="preserve"> </w:t>
      </w:r>
      <w:r w:rsidRPr="009615BF">
        <w:rPr>
          <w:rFonts w:ascii="Times New Roman" w:hAnsi="Times New Roman" w:cs="Times New Roman"/>
          <w:lang w:val="en-GB"/>
        </w:rPr>
        <w:t xml:space="preserve">If that is not possible, </w:t>
      </w:r>
      <w:r>
        <w:rPr>
          <w:rFonts w:ascii="Times New Roman" w:hAnsi="Times New Roman" w:cs="Times New Roman"/>
          <w:lang w:val="en-GB"/>
        </w:rPr>
        <w:t>use</w:t>
      </w:r>
      <w:r w:rsidRPr="009615BF">
        <w:rPr>
          <w:rFonts w:ascii="Times New Roman" w:hAnsi="Times New Roman" w:cs="Times New Roman"/>
          <w:lang w:val="en-GB"/>
        </w:rPr>
        <w:t xml:space="preserve"> quantitative and/or qualitative aspects </w:t>
      </w:r>
      <w:r>
        <w:rPr>
          <w:rFonts w:ascii="Times New Roman" w:hAnsi="Times New Roman" w:cs="Times New Roman"/>
          <w:lang w:val="en-GB"/>
        </w:rPr>
        <w:t xml:space="preserve">concerning </w:t>
      </w:r>
      <w:r w:rsidRPr="0050211F">
        <w:rPr>
          <w:rFonts w:ascii="Times New Roman" w:hAnsi="Times New Roman" w:cs="Times New Roman"/>
          <w:lang w:val="en-GB"/>
        </w:rPr>
        <w:t xml:space="preserve">Research Output, Human Resources and Funding </w:t>
      </w:r>
      <w:r w:rsidRPr="009615BF">
        <w:rPr>
          <w:rFonts w:ascii="Times New Roman" w:hAnsi="Times New Roman" w:cs="Times New Roman"/>
          <w:lang w:val="en-GB"/>
        </w:rPr>
        <w:t>that you consider relevant.</w:t>
      </w:r>
    </w:p>
    <w:p w14:paraId="7753EC6A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 w:rsidRPr="00F10332">
        <w:rPr>
          <w:rFonts w:ascii="Times New Roman" w:hAnsi="Times New Roman" w:cs="Times New Roman"/>
          <w:lang w:val="en-GB"/>
        </w:rPr>
        <w:t xml:space="preserve">Please analyse the evolution of the </w:t>
      </w:r>
      <w:r>
        <w:rPr>
          <w:rFonts w:ascii="Times New Roman" w:hAnsi="Times New Roman" w:cs="Times New Roman"/>
          <w:lang w:val="en-GB"/>
        </w:rPr>
        <w:t>C</w:t>
      </w:r>
      <w:r w:rsidRPr="00F10332">
        <w:rPr>
          <w:rFonts w:ascii="Times New Roman" w:hAnsi="Times New Roman" w:cs="Times New Roman"/>
          <w:lang w:val="en-GB"/>
        </w:rPr>
        <w:t xml:space="preserve">entre based on the benchmarking submitted by your </w:t>
      </w:r>
      <w:r>
        <w:rPr>
          <w:rFonts w:ascii="Times New Roman" w:hAnsi="Times New Roman" w:cs="Times New Roman"/>
          <w:lang w:val="en-GB"/>
        </w:rPr>
        <w:t>C</w:t>
      </w:r>
      <w:r w:rsidRPr="00F10332">
        <w:rPr>
          <w:rFonts w:ascii="Times New Roman" w:hAnsi="Times New Roman" w:cs="Times New Roman"/>
          <w:lang w:val="en-GB"/>
        </w:rPr>
        <w:t xml:space="preserve">entre to the Severo Ochoa call </w:t>
      </w:r>
      <w:r>
        <w:rPr>
          <w:rFonts w:ascii="Times New Roman" w:hAnsi="Times New Roman" w:cs="Times New Roman"/>
          <w:lang w:val="en-GB"/>
        </w:rPr>
        <w:t>2016</w:t>
      </w:r>
      <w:r w:rsidRPr="00F10332">
        <w:rPr>
          <w:rFonts w:ascii="Times New Roman" w:hAnsi="Times New Roman" w:cs="Times New Roman"/>
          <w:lang w:val="en-GB"/>
        </w:rPr>
        <w:t xml:space="preserve"> and during the midterm evaluation.</w:t>
      </w:r>
    </w:p>
    <w:p w14:paraId="76DCCEAC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You may add as </w:t>
      </w:r>
      <w:proofErr w:type="gramStart"/>
      <w:r>
        <w:rPr>
          <w:rFonts w:ascii="Times New Roman" w:hAnsi="Times New Roman" w:cs="Times New Roman"/>
          <w:lang w:val="en-GB"/>
        </w:rPr>
        <w:t>many</w:t>
      </w:r>
      <w:proofErr w:type="gramEnd"/>
      <w:r>
        <w:rPr>
          <w:rFonts w:ascii="Times New Roman" w:hAnsi="Times New Roman" w:cs="Times New Roman"/>
          <w:lang w:val="en-GB"/>
        </w:rPr>
        <w:t xml:space="preserve"> figures and tables as needed.</w:t>
      </w:r>
    </w:p>
    <w:p w14:paraId="0FF1A1DC" w14:textId="77777777" w:rsidR="00CF0170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3DB34B0" w14:textId="77777777" w:rsidR="00CF0170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B810D84" w14:textId="77777777" w:rsidR="00CF0170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A6D21F1" w14:textId="1D21ABDF" w:rsidR="00EB5126" w:rsidRPr="00EB5126" w:rsidRDefault="00EB5126" w:rsidP="004B2E36">
      <w:pPr>
        <w:pStyle w:val="Ttulo2"/>
        <w:jc w:val="both"/>
        <w:rPr>
          <w:rStyle w:val="Ttulo2aCar"/>
          <w:smallCaps/>
          <w:spacing w:val="0"/>
        </w:rPr>
      </w:pPr>
      <w:r>
        <w:rPr>
          <w:rStyle w:val="Ttulo2aCar"/>
        </w:rPr>
        <w:t>5</w:t>
      </w:r>
      <w:r w:rsidRPr="00EB5126">
        <w:rPr>
          <w:rStyle w:val="Ttulo2aCar"/>
        </w:rPr>
        <w:t>.Internal procedures</w:t>
      </w:r>
    </w:p>
    <w:p w14:paraId="67BBCFD3" w14:textId="77777777" w:rsidR="00EB5126" w:rsidRDefault="00EB5126" w:rsidP="004B2E36">
      <w:pPr>
        <w:pStyle w:val="Ttulo2"/>
        <w:jc w:val="both"/>
        <w:rPr>
          <w:spacing w:val="0"/>
          <w:sz w:val="20"/>
          <w:szCs w:val="20"/>
        </w:rPr>
      </w:pPr>
      <w:r>
        <w:rPr>
          <w:rFonts w:ascii="Times New Roman" w:hAnsi="Times New Roman"/>
          <w:smallCaps w:val="0"/>
          <w:spacing w:val="0"/>
          <w:sz w:val="20"/>
          <w:szCs w:val="20"/>
          <w:lang w:val="en-GB"/>
        </w:rPr>
        <w:t xml:space="preserve">Please elaborate on the implementation of the internal procedures, especially those for the assignation of the funds Severo Ochoa. </w:t>
      </w:r>
    </w:p>
    <w:p w14:paraId="2B20B11D" w14:textId="77777777" w:rsidR="00EB5126" w:rsidRDefault="00EB5126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03768C0" w14:textId="77777777" w:rsidR="00EB5126" w:rsidRDefault="00EB5126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8BA3E9B" w14:textId="77777777" w:rsidR="00EB5126" w:rsidRDefault="00EB5126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C008444" w14:textId="77777777" w:rsidR="00EB5126" w:rsidRDefault="00EB5126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0F06908" w14:textId="77777777" w:rsidR="00CF0170" w:rsidRDefault="00CF0170" w:rsidP="004B2E36">
      <w:pPr>
        <w:pStyle w:val="Ttulo2"/>
        <w:jc w:val="both"/>
        <w:rPr>
          <w:rStyle w:val="Ttulo2aCar"/>
          <w:smallCaps/>
          <w:spacing w:val="0"/>
        </w:rPr>
      </w:pPr>
    </w:p>
    <w:p w14:paraId="11FA16D9" w14:textId="44BE70A0" w:rsidR="00CF0170" w:rsidRPr="006B4456" w:rsidRDefault="00EB5126" w:rsidP="004B2E36">
      <w:pPr>
        <w:pStyle w:val="Ttulo2"/>
        <w:jc w:val="both"/>
        <w:rPr>
          <w:rStyle w:val="Ttulo2aCar"/>
        </w:rPr>
      </w:pPr>
      <w:r>
        <w:rPr>
          <w:rStyle w:val="Ttulo2aCar"/>
        </w:rPr>
        <w:t>6</w:t>
      </w:r>
      <w:r w:rsidR="00CF0170">
        <w:rPr>
          <w:rStyle w:val="Ttulo2aCar"/>
        </w:rPr>
        <w:t xml:space="preserve">. </w:t>
      </w:r>
      <w:r w:rsidR="00CF0170" w:rsidRPr="006B4456">
        <w:rPr>
          <w:rStyle w:val="Ttulo2aCar"/>
        </w:rPr>
        <w:t>External evaluations</w:t>
      </w:r>
      <w:r w:rsidR="00CF0170">
        <w:rPr>
          <w:rStyle w:val="Ttulo2aCar"/>
        </w:rPr>
        <w:t xml:space="preserve"> until </w:t>
      </w:r>
      <w:sdt>
        <w:sdtPr>
          <w:rPr>
            <w:rStyle w:val="Ttulo2aCar"/>
            <w:i/>
            <w:iCs/>
            <w:color w:val="FF0000"/>
          </w:rPr>
          <w:alias w:val="Completion of the grant"/>
          <w:tag w:val="Completion of the grant"/>
          <w:id w:val="428705470"/>
          <w:placeholder>
            <w:docPart w:val="DefaultPlaceholder_-1854013438"/>
          </w:placeholder>
          <w:dropDownList>
            <w:listItem w:displayText="choose an item" w:value="choose an item"/>
            <w:listItem w:displayText="June 30, 2021" w:value="June 30, 2021"/>
            <w:listItem w:displayText="September 30, 2021" w:value="September 30, 2021"/>
            <w:listItem w:displayText="December 31, 2021" w:value="December 31, 2021"/>
          </w:dropDownList>
        </w:sdtPr>
        <w:sdtEndPr>
          <w:rPr>
            <w:rStyle w:val="Ttulo2aCar"/>
          </w:rPr>
        </w:sdtEndPr>
        <w:sdtContent>
          <w:r w:rsidR="00561808" w:rsidRPr="00561808">
            <w:rPr>
              <w:rStyle w:val="Ttulo2aCar"/>
              <w:i/>
              <w:iCs/>
              <w:color w:val="FF0000"/>
            </w:rPr>
            <w:t>choose an item</w:t>
          </w:r>
        </w:sdtContent>
      </w:sdt>
    </w:p>
    <w:p w14:paraId="424B4C7D" w14:textId="463A7D92" w:rsidR="00CF0170" w:rsidRDefault="00CF0170" w:rsidP="00D85A1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Date of the last external evaluation: </w:t>
      </w:r>
      <w:sdt>
        <w:sdtPr>
          <w:rPr>
            <w:rFonts w:ascii="Times New Roman" w:hAnsi="Times New Roman" w:cs="Times New Roman"/>
            <w:bdr w:val="single" w:sz="4" w:space="0" w:color="auto"/>
            <w:lang w:val="en-GB"/>
          </w:rPr>
          <w:id w:val="1291400806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30364F">
            <w:rPr>
              <w:rFonts w:ascii="Times New Roman" w:hAnsi="Times New Roman" w:cs="Times New Roman"/>
              <w:bdr w:val="single" w:sz="4" w:space="0" w:color="auto"/>
              <w:lang w:val="en-GB"/>
            </w:rPr>
            <w:t>dd/mm/</w:t>
          </w:r>
          <w:proofErr w:type="spellStart"/>
          <w:r w:rsidRPr="0030364F">
            <w:rPr>
              <w:rFonts w:ascii="Times New Roman" w:hAnsi="Times New Roman" w:cs="Times New Roman"/>
              <w:bdr w:val="single" w:sz="4" w:space="0" w:color="auto"/>
              <w:lang w:val="en-GB"/>
            </w:rPr>
            <w:t>yyyy</w:t>
          </w:r>
          <w:proofErr w:type="spellEnd"/>
        </w:sdtContent>
      </w:sdt>
    </w:p>
    <w:p w14:paraId="5DC22017" w14:textId="77777777" w:rsidR="00CF0170" w:rsidRDefault="00CF0170" w:rsidP="00D85A1E">
      <w:pPr>
        <w:rPr>
          <w:rFonts w:ascii="Times New Roman" w:hAnsi="Times New Roman" w:cs="Times New Roman"/>
          <w:bdr w:val="single" w:sz="4" w:space="0" w:color="auto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Period covered: From: </w:t>
      </w:r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mm/</w:t>
      </w:r>
      <w:proofErr w:type="spellStart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yyyy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lang w:val="en-GB"/>
        </w:rPr>
        <w:t>to:</w:t>
      </w:r>
      <w:proofErr w:type="gramEnd"/>
      <w:r>
        <w:rPr>
          <w:rFonts w:ascii="Times New Roman" w:hAnsi="Times New Roman" w:cs="Times New Roman"/>
          <w:lang w:val="en-GB"/>
        </w:rPr>
        <w:t xml:space="preserve"> </w:t>
      </w:r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mm/</w:t>
      </w:r>
      <w:proofErr w:type="spellStart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yyyy</w:t>
      </w:r>
      <w:proofErr w:type="spellEnd"/>
      <w:r>
        <w:rPr>
          <w:rFonts w:ascii="Times New Roman" w:hAnsi="Times New Roman" w:cs="Times New Roman"/>
          <w:bdr w:val="single" w:sz="4" w:space="0" w:color="auto"/>
          <w:lang w:val="en-GB"/>
        </w:rPr>
        <w:t xml:space="preserve"> </w:t>
      </w:r>
    </w:p>
    <w:p w14:paraId="6D81FD61" w14:textId="2D491D85" w:rsidR="0055609D" w:rsidRPr="004B2E36" w:rsidRDefault="00CF0170" w:rsidP="00D85A1E">
      <w:pPr>
        <w:rPr>
          <w:rFonts w:ascii="Times New Roman" w:hAnsi="Times New Roman" w:cs="Times New Roman"/>
          <w:color w:val="FF0000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upload to the </w:t>
      </w:r>
      <w:r w:rsidRPr="00F4042F">
        <w:rPr>
          <w:rFonts w:ascii="Times New Roman" w:hAnsi="Times New Roman" w:cs="Times New Roman"/>
          <w:lang w:val="en-GB"/>
        </w:rPr>
        <w:t>Monitoring Electronic Platform</w:t>
      </w:r>
      <w:r>
        <w:rPr>
          <w:rFonts w:ascii="Times New Roman" w:hAnsi="Times New Roman" w:cs="Times New Roman"/>
          <w:lang w:val="en-GB"/>
        </w:rPr>
        <w:t xml:space="preserve"> a copy of the last evaluation by the External Advisory Committee (SAB) of the Centre. </w:t>
      </w:r>
      <w:r w:rsidRPr="0055609D">
        <w:rPr>
          <w:rFonts w:ascii="Times New Roman" w:hAnsi="Times New Roman" w:cs="Times New Roman"/>
          <w:color w:val="FF0000"/>
          <w:lang w:val="en-GB"/>
        </w:rPr>
        <w:t>DO NOT INCLUDE ANY OTHER EXTERNAL EVALUATION</w:t>
      </w:r>
    </w:p>
    <w:p w14:paraId="2B6CBF2A" w14:textId="66F9279E" w:rsidR="00CF0170" w:rsidRDefault="00EB5126" w:rsidP="004B2E36">
      <w:pPr>
        <w:pStyle w:val="Ttulo2"/>
        <w:jc w:val="both"/>
        <w:rPr>
          <w:rStyle w:val="Ttulo2aCar"/>
          <w:smallCaps/>
          <w:spacing w:val="0"/>
        </w:rPr>
      </w:pPr>
      <w:r>
        <w:rPr>
          <w:rStyle w:val="Ttulo2aCar"/>
        </w:rPr>
        <w:t>7</w:t>
      </w:r>
      <w:r w:rsidR="00CF0170" w:rsidRPr="00241C92">
        <w:rPr>
          <w:rStyle w:val="Ttulo2aCar"/>
        </w:rPr>
        <w:t>.</w:t>
      </w:r>
      <w:r w:rsidR="00CF0170">
        <w:rPr>
          <w:rStyle w:val="Ttulo2aCar"/>
        </w:rPr>
        <w:t xml:space="preserve"> Scientific and Socio-economic Impact of the grant </w:t>
      </w:r>
      <w:r w:rsidR="00CF0170" w:rsidRPr="00241C92">
        <w:rPr>
          <w:rStyle w:val="Ttulo2aCar"/>
        </w:rPr>
        <w:t xml:space="preserve"> </w:t>
      </w:r>
    </w:p>
    <w:p w14:paraId="05EE736C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 w:rsidRPr="0061249E">
        <w:rPr>
          <w:rFonts w:ascii="Times New Roman" w:hAnsi="Times New Roman" w:cs="Times New Roman"/>
          <w:lang w:val="en-GB"/>
        </w:rPr>
        <w:lastRenderedPageBreak/>
        <w:t xml:space="preserve">Please, elaborate </w:t>
      </w:r>
      <w:r>
        <w:rPr>
          <w:rFonts w:ascii="Times New Roman" w:hAnsi="Times New Roman" w:cs="Times New Roman"/>
          <w:lang w:val="en-GB"/>
        </w:rPr>
        <w:t xml:space="preserve">briefly </w:t>
      </w:r>
      <w:r w:rsidRPr="0061249E">
        <w:rPr>
          <w:rFonts w:ascii="Times New Roman" w:hAnsi="Times New Roman" w:cs="Times New Roman"/>
          <w:lang w:val="en-GB"/>
        </w:rPr>
        <w:t xml:space="preserve">on the </w:t>
      </w:r>
      <w:r w:rsidRPr="006D18D9">
        <w:rPr>
          <w:rFonts w:ascii="Times New Roman" w:hAnsi="Times New Roman" w:cs="Times New Roman"/>
          <w:lang w:val="en-GB"/>
        </w:rPr>
        <w:t>general scientific and socioeconomic impact of the grant</w:t>
      </w:r>
      <w:r>
        <w:rPr>
          <w:rFonts w:ascii="Times New Roman" w:hAnsi="Times New Roman" w:cs="Times New Roman"/>
          <w:lang w:val="en-GB"/>
        </w:rPr>
        <w:t>.</w:t>
      </w:r>
    </w:p>
    <w:p w14:paraId="27CE9C73" w14:textId="77777777" w:rsidR="00CF0170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C54B3AE" w14:textId="77777777" w:rsidR="00CF0170" w:rsidRPr="006D18D9" w:rsidRDefault="00CF0170" w:rsidP="00D85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50780E" w14:textId="77777777" w:rsidR="00CF0170" w:rsidRDefault="00CF0170" w:rsidP="00D85A1E">
      <w:pPr>
        <w:rPr>
          <w:lang w:val="en-GB"/>
        </w:rPr>
      </w:pPr>
    </w:p>
    <w:p w14:paraId="7FD83910" w14:textId="77777777" w:rsidR="004B2E36" w:rsidRPr="009C2B3E" w:rsidRDefault="004B2E36" w:rsidP="00D85A1E">
      <w:pPr>
        <w:rPr>
          <w:lang w:val="en-GB"/>
        </w:rPr>
      </w:pPr>
    </w:p>
    <w:p w14:paraId="131A9FAF" w14:textId="421C7BB7" w:rsidR="00CF0170" w:rsidRPr="00241C92" w:rsidRDefault="00EB5126" w:rsidP="004B2E36">
      <w:pPr>
        <w:pStyle w:val="Ttulo2"/>
        <w:jc w:val="both"/>
        <w:rPr>
          <w:rStyle w:val="Ttulo2aCar"/>
          <w:smallCaps/>
          <w:spacing w:val="0"/>
        </w:rPr>
      </w:pPr>
      <w:r>
        <w:rPr>
          <w:rStyle w:val="Ttulo2aCar"/>
        </w:rPr>
        <w:t>8</w:t>
      </w:r>
      <w:r w:rsidR="00CF0170" w:rsidRPr="00241C92">
        <w:rPr>
          <w:rStyle w:val="Ttulo2aCar"/>
        </w:rPr>
        <w:t>. Conclusion</w:t>
      </w:r>
      <w:r w:rsidR="00CF0170" w:rsidRPr="007B4FFA">
        <w:rPr>
          <w:rStyle w:val="Ttulo2aCar"/>
        </w:rPr>
        <w:t>s</w:t>
      </w:r>
    </w:p>
    <w:p w14:paraId="7F6CB3F1" w14:textId="77777777" w:rsidR="00CF0170" w:rsidRDefault="00CF0170" w:rsidP="00D85A1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Please, make a short remark on the relevance of the accreditation and the grant for your Centre.</w:t>
      </w:r>
    </w:p>
    <w:p w14:paraId="08402DAC" w14:textId="77777777" w:rsidR="00CF0170" w:rsidRDefault="00CF0170" w:rsidP="00D85A1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2124E28C" w14:textId="77777777" w:rsidR="00CF0170" w:rsidRDefault="00CF0170" w:rsidP="00D85A1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F13DE24" w14:textId="77777777" w:rsidR="00CF0170" w:rsidRDefault="00CF0170" w:rsidP="004B2E3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83DD747" w14:textId="77777777" w:rsidR="00CF0170" w:rsidRDefault="00CF0170" w:rsidP="004B2E3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778B494" w14:textId="77777777" w:rsidR="00CF0170" w:rsidRPr="00924080" w:rsidRDefault="00CF0170" w:rsidP="00D85A1E">
      <w:pPr>
        <w:rPr>
          <w:rFonts w:ascii="Times New Roman" w:hAnsi="Times New Roman" w:cs="Times New Roman"/>
          <w:lang w:val="en-GB"/>
        </w:rPr>
      </w:pPr>
    </w:p>
    <w:p w14:paraId="4CB48049" w14:textId="77777777" w:rsidR="00CF0170" w:rsidRPr="00924080" w:rsidRDefault="00CF0170" w:rsidP="00D85A1E">
      <w:pPr>
        <w:rPr>
          <w:rFonts w:ascii="Times New Roman" w:hAnsi="Times New Roman" w:cs="Times New Roman"/>
          <w:lang w:val="en-GB"/>
        </w:rPr>
      </w:pPr>
    </w:p>
    <w:p w14:paraId="43AA4749" w14:textId="77777777" w:rsidR="00CF0170" w:rsidRPr="00924080" w:rsidRDefault="00CF0170" w:rsidP="00D85A1E">
      <w:pPr>
        <w:rPr>
          <w:rFonts w:ascii="Times New Roman" w:hAnsi="Times New Roman" w:cs="Times New Roman"/>
          <w:lang w:val="en-GB"/>
        </w:rPr>
      </w:pPr>
    </w:p>
    <w:p w14:paraId="767DA265" w14:textId="77777777" w:rsidR="00CF0170" w:rsidRPr="00924080" w:rsidRDefault="00CF0170" w:rsidP="00D85A1E">
      <w:pPr>
        <w:rPr>
          <w:rFonts w:ascii="Times New Roman" w:hAnsi="Times New Roman" w:cs="Times New Roman"/>
          <w:lang w:val="en-GB"/>
        </w:rPr>
      </w:pPr>
    </w:p>
    <w:p w14:paraId="35BFDD8B" w14:textId="77777777" w:rsidR="001C427B" w:rsidRDefault="001C427B" w:rsidP="00D85A1E"/>
    <w:sectPr w:rsidR="001C427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E95EF" w14:textId="77777777" w:rsidR="0049119A" w:rsidRDefault="0049119A" w:rsidP="00F97110">
      <w:pPr>
        <w:spacing w:after="0" w:line="240" w:lineRule="auto"/>
      </w:pPr>
      <w:r>
        <w:separator/>
      </w:r>
    </w:p>
  </w:endnote>
  <w:endnote w:type="continuationSeparator" w:id="0">
    <w:p w14:paraId="42DB8A1A" w14:textId="77777777" w:rsidR="0049119A" w:rsidRDefault="0049119A" w:rsidP="00F9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F8B4C" w14:textId="77777777" w:rsidR="0049119A" w:rsidRDefault="0049119A" w:rsidP="00F97110">
      <w:pPr>
        <w:spacing w:after="0" w:line="240" w:lineRule="auto"/>
      </w:pPr>
      <w:r>
        <w:separator/>
      </w:r>
    </w:p>
  </w:footnote>
  <w:footnote w:type="continuationSeparator" w:id="0">
    <w:p w14:paraId="21FDF2B0" w14:textId="77777777" w:rsidR="0049119A" w:rsidRDefault="0049119A" w:rsidP="00F9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3CEED" w14:textId="6C311A6D" w:rsidR="00AE5D99" w:rsidRDefault="007854A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CFB8BE" wp14:editId="0D27213D">
          <wp:simplePos x="0" y="0"/>
          <wp:positionH relativeFrom="column">
            <wp:posOffset>4688205</wp:posOffset>
          </wp:positionH>
          <wp:positionV relativeFrom="paragraph">
            <wp:posOffset>-45720</wp:posOffset>
          </wp:positionV>
          <wp:extent cx="1107195" cy="781050"/>
          <wp:effectExtent l="0" t="0" r="0" b="0"/>
          <wp:wrapSquare wrapText="bothSides"/>
          <wp:docPr id="1439024328" name="Imagen 1439024328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9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96137B6" wp14:editId="45A8F958">
          <wp:extent cx="2124472" cy="673100"/>
          <wp:effectExtent l="0" t="0" r="9525" b="0"/>
          <wp:docPr id="638603866" name="Imagen 638603866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603866" name="Imagen 638603866" descr="Text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7657" cy="6899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C046C6" w14:textId="77777777" w:rsidR="00F97110" w:rsidRDefault="00F971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E5E1C"/>
    <w:multiLevelType w:val="hybridMultilevel"/>
    <w:tmpl w:val="85B602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491512"/>
    <w:multiLevelType w:val="hybridMultilevel"/>
    <w:tmpl w:val="98E4DE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99194">
    <w:abstractNumId w:val="0"/>
  </w:num>
  <w:num w:numId="2" w16cid:durableId="95363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70"/>
    <w:rsid w:val="000229B9"/>
    <w:rsid w:val="00054450"/>
    <w:rsid w:val="000A536A"/>
    <w:rsid w:val="0010255D"/>
    <w:rsid w:val="00102646"/>
    <w:rsid w:val="001C427B"/>
    <w:rsid w:val="001D1459"/>
    <w:rsid w:val="001F2C02"/>
    <w:rsid w:val="002E3440"/>
    <w:rsid w:val="0030364F"/>
    <w:rsid w:val="003E4A13"/>
    <w:rsid w:val="00455E4E"/>
    <w:rsid w:val="00485E51"/>
    <w:rsid w:val="0049119A"/>
    <w:rsid w:val="004B2E36"/>
    <w:rsid w:val="0055609D"/>
    <w:rsid w:val="00561808"/>
    <w:rsid w:val="005726E5"/>
    <w:rsid w:val="00682854"/>
    <w:rsid w:val="006C319D"/>
    <w:rsid w:val="007854AB"/>
    <w:rsid w:val="007B54F2"/>
    <w:rsid w:val="007C7249"/>
    <w:rsid w:val="008340A3"/>
    <w:rsid w:val="00984762"/>
    <w:rsid w:val="00AE5D99"/>
    <w:rsid w:val="00C05EE0"/>
    <w:rsid w:val="00C46CD0"/>
    <w:rsid w:val="00C843D9"/>
    <w:rsid w:val="00CF0170"/>
    <w:rsid w:val="00D85A1E"/>
    <w:rsid w:val="00DC0935"/>
    <w:rsid w:val="00E92FF4"/>
    <w:rsid w:val="00EB5126"/>
    <w:rsid w:val="00EF7D51"/>
    <w:rsid w:val="00F97110"/>
    <w:rsid w:val="00FE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108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70"/>
    <w:pPr>
      <w:spacing w:after="200" w:line="276" w:lineRule="auto"/>
      <w:jc w:val="both"/>
    </w:pPr>
    <w:rPr>
      <w:kern w:val="0"/>
      <w:sz w:val="20"/>
      <w:szCs w:val="20"/>
      <w:lang w:val="en-US" w:bidi="en-U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F017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CF0170"/>
    <w:pPr>
      <w:spacing w:after="0"/>
      <w:jc w:val="left"/>
      <w:outlineLvl w:val="2"/>
    </w:pPr>
    <w:rPr>
      <w:smallCaps/>
      <w:spacing w:val="5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F0170"/>
    <w:rPr>
      <w:smallCaps/>
      <w:spacing w:val="5"/>
      <w:kern w:val="0"/>
      <w:sz w:val="28"/>
      <w:szCs w:val="28"/>
      <w:lang w:val="en-US" w:bidi="en-US"/>
      <w14:ligatures w14:val="none"/>
    </w:rPr>
  </w:style>
  <w:style w:type="character" w:customStyle="1" w:styleId="Ttulo3Car">
    <w:name w:val="Título 3 Car"/>
    <w:basedOn w:val="Fuentedeprrafopredeter"/>
    <w:link w:val="Ttulo3"/>
    <w:rsid w:val="00CF0170"/>
    <w:rPr>
      <w:smallCaps/>
      <w:spacing w:val="5"/>
      <w:kern w:val="0"/>
      <w:sz w:val="24"/>
      <w:szCs w:val="24"/>
      <w:lang w:val="en-US" w:bidi="en-US"/>
      <w14:ligatures w14:val="none"/>
    </w:rPr>
  </w:style>
  <w:style w:type="paragraph" w:styleId="Prrafodelista">
    <w:name w:val="List Paragraph"/>
    <w:basedOn w:val="Normal"/>
    <w:uiPriority w:val="34"/>
    <w:qFormat/>
    <w:rsid w:val="00CF0170"/>
    <w:pPr>
      <w:ind w:left="720"/>
      <w:contextualSpacing/>
    </w:pPr>
  </w:style>
  <w:style w:type="paragraph" w:customStyle="1" w:styleId="Ttulo2a">
    <w:name w:val="Título 2a"/>
    <w:basedOn w:val="Normal"/>
    <w:link w:val="Ttulo2aCar"/>
    <w:qFormat/>
    <w:rsid w:val="00CF0170"/>
    <w:pPr>
      <w:shd w:val="clear" w:color="auto" w:fill="4472C4" w:themeFill="accent1"/>
    </w:pPr>
    <w:rPr>
      <w:rFonts w:ascii="Times New Roman" w:hAnsi="Times New Roman" w:cs="Times New Roman"/>
      <w:b/>
      <w:smallCaps/>
      <w:color w:val="FFFFFF" w:themeColor="background1"/>
      <w:sz w:val="24"/>
      <w:szCs w:val="24"/>
      <w:lang w:val="en-GB"/>
    </w:rPr>
  </w:style>
  <w:style w:type="character" w:customStyle="1" w:styleId="Ttulo2aCar">
    <w:name w:val="Título 2a Car"/>
    <w:basedOn w:val="Fuentedeprrafopredeter"/>
    <w:link w:val="Ttulo2a"/>
    <w:rsid w:val="00CF0170"/>
    <w:rPr>
      <w:rFonts w:ascii="Times New Roman" w:hAnsi="Times New Roman" w:cs="Times New Roman"/>
      <w:b/>
      <w:smallCaps/>
      <w:color w:val="FFFFFF" w:themeColor="background1"/>
      <w:kern w:val="0"/>
      <w:sz w:val="24"/>
      <w:szCs w:val="24"/>
      <w:shd w:val="clear" w:color="auto" w:fill="4472C4" w:themeFill="accent1"/>
      <w:lang w:val="en-GB" w:bidi="en-US"/>
      <w14:ligatures w14:val="none"/>
    </w:rPr>
  </w:style>
  <w:style w:type="table" w:styleId="Tablaconcuadrcula">
    <w:name w:val="Table Grid"/>
    <w:basedOn w:val="Tablanormal"/>
    <w:uiPriority w:val="59"/>
    <w:rsid w:val="00CF017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CF0170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F971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110"/>
    <w:rPr>
      <w:kern w:val="0"/>
      <w:sz w:val="20"/>
      <w:szCs w:val="20"/>
      <w:lang w:val="en-US" w:bidi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971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110"/>
    <w:rPr>
      <w:kern w:val="0"/>
      <w:sz w:val="20"/>
      <w:szCs w:val="20"/>
      <w:lang w:val="en-US" w:bidi="en-US"/>
      <w14:ligatures w14:val="none"/>
    </w:rPr>
  </w:style>
  <w:style w:type="paragraph" w:styleId="Revisin">
    <w:name w:val="Revision"/>
    <w:hidden/>
    <w:uiPriority w:val="99"/>
    <w:semiHidden/>
    <w:rsid w:val="007B54F2"/>
    <w:pPr>
      <w:spacing w:after="0" w:line="240" w:lineRule="auto"/>
    </w:pPr>
    <w:rPr>
      <w:kern w:val="0"/>
      <w:sz w:val="20"/>
      <w:szCs w:val="20"/>
      <w:lang w:val="en-US" w:bidi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3E4A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E4A13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3E4A13"/>
    <w:rPr>
      <w:kern w:val="0"/>
      <w:sz w:val="20"/>
      <w:szCs w:val="20"/>
      <w:lang w:val="en-US" w:bidi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4A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4A13"/>
    <w:rPr>
      <w:b/>
      <w:bCs/>
      <w:kern w:val="0"/>
      <w:sz w:val="20"/>
      <w:szCs w:val="2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BBE35-8BC3-447C-A817-B44B3C847F93}"/>
      </w:docPartPr>
      <w:docPartBody>
        <w:p w:rsidR="001D278F" w:rsidRDefault="001D278F">
          <w:r w:rsidRPr="00854F06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9D63E-DC0D-4EA4-A31D-D5C521C7B19E}"/>
      </w:docPartPr>
      <w:docPartBody>
        <w:p w:rsidR="00F23D43" w:rsidRDefault="00F23D43">
          <w:r w:rsidRPr="005A6128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EE3D06264441CFBAF34CA73D8F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4D605-A98B-4D31-97C9-53A0BADF0EE9}"/>
      </w:docPartPr>
      <w:docPartBody>
        <w:p w:rsidR="003B2F41" w:rsidRDefault="003B2F41" w:rsidP="003B2F41">
          <w:pPr>
            <w:pStyle w:val="DFEE3D06264441CFBAF34CA73D8FE84F4"/>
          </w:pPr>
          <w:r>
            <w:rPr>
              <w:rFonts w:ascii="Times New Roman" w:hAnsi="Times New Roman" w:cs="Times New Roman"/>
              <w:b/>
              <w:i/>
              <w:iCs/>
              <w:color w:val="FF0000"/>
              <w:sz w:val="24"/>
              <w:szCs w:val="24"/>
              <w:lang w:val="en-GB"/>
            </w:rPr>
            <w:t>select the appropriate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8F"/>
    <w:rsid w:val="001D278F"/>
    <w:rsid w:val="003B2F41"/>
    <w:rsid w:val="005A6128"/>
    <w:rsid w:val="00D40B19"/>
    <w:rsid w:val="00F2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23D43"/>
    <w:rPr>
      <w:color w:val="808080"/>
    </w:rPr>
  </w:style>
  <w:style w:type="paragraph" w:customStyle="1" w:styleId="DFEE3D06264441CFBAF34CA73D8FE84F">
    <w:name w:val="DFEE3D06264441CFBAF34CA73D8FE84F"/>
    <w:rsid w:val="003B2F41"/>
    <w:pPr>
      <w:spacing w:after="200" w:line="276" w:lineRule="auto"/>
      <w:ind w:left="720"/>
      <w:contextualSpacing/>
      <w:jc w:val="both"/>
    </w:pPr>
    <w:rPr>
      <w:rFonts w:eastAsiaTheme="minorHAnsi"/>
      <w:kern w:val="0"/>
      <w:sz w:val="20"/>
      <w:szCs w:val="20"/>
      <w:lang w:val="en-US" w:eastAsia="en-US" w:bidi="en-US"/>
      <w14:ligatures w14:val="none"/>
    </w:rPr>
  </w:style>
  <w:style w:type="paragraph" w:customStyle="1" w:styleId="DFEE3D06264441CFBAF34CA73D8FE84F1">
    <w:name w:val="DFEE3D06264441CFBAF34CA73D8FE84F1"/>
    <w:rsid w:val="003B2F41"/>
    <w:pPr>
      <w:spacing w:after="200" w:line="276" w:lineRule="auto"/>
      <w:ind w:left="720"/>
      <w:contextualSpacing/>
      <w:jc w:val="both"/>
    </w:pPr>
    <w:rPr>
      <w:rFonts w:eastAsiaTheme="minorHAnsi"/>
      <w:kern w:val="0"/>
      <w:sz w:val="20"/>
      <w:szCs w:val="20"/>
      <w:lang w:val="en-US" w:eastAsia="en-US" w:bidi="en-US"/>
      <w14:ligatures w14:val="none"/>
    </w:rPr>
  </w:style>
  <w:style w:type="paragraph" w:customStyle="1" w:styleId="DFEE3D06264441CFBAF34CA73D8FE84F2">
    <w:name w:val="DFEE3D06264441CFBAF34CA73D8FE84F2"/>
    <w:rsid w:val="003B2F41"/>
    <w:pPr>
      <w:spacing w:after="200" w:line="276" w:lineRule="auto"/>
      <w:ind w:left="720"/>
      <w:contextualSpacing/>
      <w:jc w:val="both"/>
    </w:pPr>
    <w:rPr>
      <w:rFonts w:eastAsiaTheme="minorHAnsi"/>
      <w:kern w:val="0"/>
      <w:sz w:val="20"/>
      <w:szCs w:val="20"/>
      <w:lang w:val="en-US" w:eastAsia="en-US" w:bidi="en-US"/>
      <w14:ligatures w14:val="none"/>
    </w:rPr>
  </w:style>
  <w:style w:type="paragraph" w:customStyle="1" w:styleId="DFEE3D06264441CFBAF34CA73D8FE84F3">
    <w:name w:val="DFEE3D06264441CFBAF34CA73D8FE84F3"/>
    <w:rsid w:val="003B2F41"/>
    <w:pPr>
      <w:spacing w:after="200" w:line="276" w:lineRule="auto"/>
      <w:ind w:left="720"/>
      <w:contextualSpacing/>
      <w:jc w:val="both"/>
    </w:pPr>
    <w:rPr>
      <w:rFonts w:eastAsiaTheme="minorHAnsi"/>
      <w:kern w:val="0"/>
      <w:sz w:val="20"/>
      <w:szCs w:val="20"/>
      <w:lang w:val="en-US" w:eastAsia="en-US" w:bidi="en-US"/>
      <w14:ligatures w14:val="none"/>
    </w:rPr>
  </w:style>
  <w:style w:type="paragraph" w:customStyle="1" w:styleId="DFEE3D06264441CFBAF34CA73D8FE84F4">
    <w:name w:val="DFEE3D06264441CFBAF34CA73D8FE84F4"/>
    <w:rsid w:val="003B2F41"/>
    <w:pPr>
      <w:spacing w:after="200" w:line="276" w:lineRule="auto"/>
      <w:ind w:left="720"/>
      <w:contextualSpacing/>
      <w:jc w:val="both"/>
    </w:pPr>
    <w:rPr>
      <w:rFonts w:eastAsiaTheme="minorHAnsi"/>
      <w:kern w:val="0"/>
      <w:sz w:val="20"/>
      <w:szCs w:val="20"/>
      <w:lang w:val="en-US" w:eastAsia="en-US"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F946C-08AF-413B-8408-7060A7B5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2024-04-09T07:10:00Z</dcterms:created>
  <dcterms:modified xsi:type="dcterms:W3CDTF">2024-04-09T07:10:00Z</dcterms:modified>
</cp:coreProperties>
</file>